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A3F10" w14:textId="77777777" w:rsidR="002D2A8B" w:rsidRDefault="002D2A8B"/>
    <w:p w14:paraId="2D8C0091" w14:textId="77777777" w:rsidR="002D2A8B" w:rsidRDefault="002D2A8B"/>
    <w:p w14:paraId="3674EA8F" w14:textId="77777777" w:rsidR="002D2A8B" w:rsidRDefault="002D2A8B"/>
    <w:p w14:paraId="5DC87262" w14:textId="6EFE8D05" w:rsidR="00D5117B" w:rsidRDefault="002D2A8B">
      <w:r>
        <w:rPr>
          <w:noProof/>
        </w:rPr>
        <w:drawing>
          <wp:inline distT="0" distB="0" distL="0" distR="0" wp14:anchorId="13A445A2" wp14:editId="667B313A">
            <wp:extent cx="6116594" cy="3429000"/>
            <wp:effectExtent l="0" t="0" r="0" b="0"/>
            <wp:docPr id="389893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893944" name="Picture 389893944"/>
                    <pic:cNvPicPr/>
                  </pic:nvPicPr>
                  <pic:blipFill rotWithShape="1">
                    <a:blip r:embed="rId10" cstate="print">
                      <a:extLst>
                        <a:ext uri="{28A0092B-C50C-407E-A947-70E740481C1C}">
                          <a14:useLocalDpi xmlns:a14="http://schemas.microsoft.com/office/drawing/2010/main" val="0"/>
                        </a:ext>
                      </a:extLst>
                    </a:blip>
                    <a:srcRect l="641" t="18589" r="25321" b="26069"/>
                    <a:stretch/>
                  </pic:blipFill>
                  <pic:spPr bwMode="auto">
                    <a:xfrm>
                      <a:off x="0" y="0"/>
                      <a:ext cx="6119600" cy="3430685"/>
                    </a:xfrm>
                    <a:prstGeom prst="rect">
                      <a:avLst/>
                    </a:prstGeom>
                    <a:ln>
                      <a:noFill/>
                    </a:ln>
                    <a:extLst>
                      <a:ext uri="{53640926-AAD7-44D8-BBD7-CCE9431645EC}">
                        <a14:shadowObscured xmlns:a14="http://schemas.microsoft.com/office/drawing/2010/main"/>
                      </a:ext>
                    </a:extLst>
                  </pic:spPr>
                </pic:pic>
              </a:graphicData>
            </a:graphic>
          </wp:inline>
        </w:drawing>
      </w:r>
    </w:p>
    <w:p w14:paraId="3A9ABE36" w14:textId="77777777" w:rsidR="00D5117B" w:rsidRDefault="00D5117B"/>
    <w:p w14:paraId="0E70B5C5" w14:textId="77777777" w:rsidR="00D5117B" w:rsidRDefault="00D5117B"/>
    <w:p w14:paraId="555085CA" w14:textId="77777777" w:rsidR="00D5117B" w:rsidRDefault="00D5117B"/>
    <w:p w14:paraId="0E370F3B" w14:textId="6BEE8712" w:rsidR="002D2A8B" w:rsidRPr="002D2A8B" w:rsidRDefault="002D2A8B" w:rsidP="002D2A8B">
      <w:pPr>
        <w:jc w:val="right"/>
        <w:rPr>
          <w:rFonts w:ascii="Times New Roman" w:hAnsi="Times New Roman" w:cs="Times New Roman"/>
          <w:b/>
          <w:bCs/>
          <w:color w:val="002060"/>
          <w:sz w:val="52"/>
          <w:szCs w:val="52"/>
        </w:rPr>
      </w:pPr>
      <w:r w:rsidRPr="002D2A8B">
        <w:rPr>
          <w:rFonts w:ascii="Times New Roman" w:hAnsi="Times New Roman" w:cs="Times New Roman"/>
          <w:b/>
          <w:bCs/>
          <w:color w:val="002060"/>
          <w:sz w:val="52"/>
          <w:szCs w:val="52"/>
        </w:rPr>
        <w:t>City of Blanco Police Department</w:t>
      </w:r>
    </w:p>
    <w:p w14:paraId="543EFF26" w14:textId="53F3E555" w:rsidR="002D2A8B" w:rsidRPr="002D2A8B" w:rsidRDefault="002D2A8B" w:rsidP="002D2A8B">
      <w:pPr>
        <w:jc w:val="right"/>
        <w:rPr>
          <w:rFonts w:ascii="Times New Roman" w:hAnsi="Times New Roman" w:cs="Times New Roman"/>
          <w:b/>
          <w:bCs/>
          <w:color w:val="002060"/>
          <w:sz w:val="52"/>
          <w:szCs w:val="52"/>
        </w:rPr>
      </w:pPr>
      <w:r w:rsidRPr="002D2A8B">
        <w:rPr>
          <w:rFonts w:ascii="Times New Roman" w:hAnsi="Times New Roman" w:cs="Times New Roman"/>
          <w:b/>
          <w:bCs/>
          <w:color w:val="002060"/>
          <w:sz w:val="52"/>
          <w:szCs w:val="52"/>
        </w:rPr>
        <w:t>Chief’s Monthly Report</w:t>
      </w:r>
    </w:p>
    <w:p w14:paraId="164A63E1" w14:textId="299D6524" w:rsidR="002D2A8B" w:rsidRDefault="00B275B3" w:rsidP="002D2A8B">
      <w:pPr>
        <w:jc w:val="right"/>
        <w:rPr>
          <w:rFonts w:ascii="Times New Roman" w:hAnsi="Times New Roman" w:cs="Times New Roman"/>
          <w:color w:val="002060"/>
          <w:sz w:val="52"/>
          <w:szCs w:val="52"/>
        </w:rPr>
      </w:pPr>
      <w:r>
        <w:rPr>
          <w:rFonts w:ascii="Times New Roman" w:hAnsi="Times New Roman" w:cs="Times New Roman"/>
          <w:color w:val="002060"/>
          <w:sz w:val="52"/>
          <w:szCs w:val="52"/>
        </w:rPr>
        <w:t>December</w:t>
      </w:r>
      <w:r w:rsidR="002D2A8B" w:rsidRPr="002D2A8B">
        <w:rPr>
          <w:rFonts w:ascii="Times New Roman" w:hAnsi="Times New Roman" w:cs="Times New Roman"/>
          <w:color w:val="002060"/>
          <w:sz w:val="52"/>
          <w:szCs w:val="52"/>
        </w:rPr>
        <w:t xml:space="preserve"> 2024</w:t>
      </w:r>
    </w:p>
    <w:p w14:paraId="53A6735B" w14:textId="77777777" w:rsidR="002D2A8B" w:rsidRDefault="002D2A8B" w:rsidP="002D2A8B">
      <w:pPr>
        <w:jc w:val="right"/>
        <w:rPr>
          <w:rFonts w:ascii="Times New Roman" w:hAnsi="Times New Roman" w:cs="Times New Roman"/>
          <w:color w:val="002060"/>
          <w:sz w:val="52"/>
          <w:szCs w:val="52"/>
        </w:rPr>
      </w:pPr>
    </w:p>
    <w:p w14:paraId="3E830F19" w14:textId="2B046417" w:rsidR="002D2A8B" w:rsidRDefault="002D2A8B" w:rsidP="002D2A8B">
      <w:pPr>
        <w:jc w:val="right"/>
        <w:rPr>
          <w:rFonts w:ascii="Times New Roman" w:hAnsi="Times New Roman" w:cs="Times New Roman"/>
          <w:color w:val="002060"/>
          <w:sz w:val="44"/>
          <w:szCs w:val="44"/>
        </w:rPr>
      </w:pPr>
      <w:r>
        <w:rPr>
          <w:rFonts w:ascii="Times New Roman" w:hAnsi="Times New Roman" w:cs="Times New Roman"/>
          <w:color w:val="002060"/>
          <w:sz w:val="44"/>
          <w:szCs w:val="44"/>
        </w:rPr>
        <w:t xml:space="preserve">Jerry Thornhill, </w:t>
      </w:r>
    </w:p>
    <w:p w14:paraId="770DC3B1" w14:textId="21355679" w:rsidR="002D2A8B" w:rsidRPr="002D2A8B" w:rsidRDefault="002D2A8B" w:rsidP="002D2A8B">
      <w:pPr>
        <w:jc w:val="right"/>
        <w:rPr>
          <w:rFonts w:ascii="Times New Roman" w:hAnsi="Times New Roman" w:cs="Times New Roman"/>
          <w:color w:val="002060"/>
          <w:sz w:val="44"/>
          <w:szCs w:val="44"/>
        </w:rPr>
      </w:pPr>
      <w:r>
        <w:rPr>
          <w:rFonts w:ascii="Times New Roman" w:hAnsi="Times New Roman" w:cs="Times New Roman"/>
          <w:color w:val="002060"/>
          <w:sz w:val="44"/>
          <w:szCs w:val="44"/>
        </w:rPr>
        <w:t>Chief of Police</w:t>
      </w:r>
    </w:p>
    <w:p w14:paraId="16DE5C62" w14:textId="77777777" w:rsidR="00D5117B" w:rsidRDefault="00D5117B"/>
    <w:p w14:paraId="4AF15900" w14:textId="77777777" w:rsidR="00D5117B" w:rsidRDefault="00D5117B"/>
    <w:p w14:paraId="4624AA0D" w14:textId="77777777" w:rsidR="00D5117B" w:rsidRDefault="00D5117B"/>
    <w:p w14:paraId="1BBFBFDE" w14:textId="77777777" w:rsidR="00D5117B" w:rsidRDefault="00D5117B"/>
    <w:p w14:paraId="295B1E55" w14:textId="77777777" w:rsidR="00D5117B" w:rsidRDefault="00D5117B"/>
    <w:p w14:paraId="5BE1D91F" w14:textId="77777777" w:rsidR="00D5117B" w:rsidRDefault="00D5117B"/>
    <w:p w14:paraId="55F00B86" w14:textId="77777777" w:rsidR="00D5117B" w:rsidRDefault="00D5117B"/>
    <w:p w14:paraId="42A391BB" w14:textId="77777777" w:rsidR="00D5117B" w:rsidRDefault="00D5117B"/>
    <w:p w14:paraId="4B63F2F3" w14:textId="77777777" w:rsidR="00D5117B" w:rsidRDefault="00D5117B"/>
    <w:p w14:paraId="557143B9" w14:textId="77777777" w:rsidR="00D5117B" w:rsidRDefault="00D5117B"/>
    <w:p w14:paraId="339A76A6" w14:textId="728287E7" w:rsidR="00D5117B" w:rsidRDefault="00EB6D1C">
      <w:pPr>
        <w:rPr>
          <w:rFonts w:ascii="Times New Roman" w:hAnsi="Times New Roman" w:cs="Times New Roman"/>
          <w:color w:val="002060"/>
          <w:sz w:val="24"/>
          <w:szCs w:val="24"/>
        </w:rPr>
      </w:pPr>
      <w:r>
        <w:rPr>
          <w:rFonts w:ascii="Times New Roman" w:hAnsi="Times New Roman" w:cs="Times New Roman"/>
          <w:color w:val="002060"/>
          <w:sz w:val="24"/>
          <w:szCs w:val="24"/>
        </w:rPr>
        <w:t>Chief’s Monthly Report—</w:t>
      </w:r>
      <w:r w:rsidR="00B275B3">
        <w:rPr>
          <w:rFonts w:ascii="Times New Roman" w:hAnsi="Times New Roman" w:cs="Times New Roman"/>
          <w:color w:val="002060"/>
          <w:sz w:val="24"/>
          <w:szCs w:val="24"/>
        </w:rPr>
        <w:t>December</w:t>
      </w:r>
      <w:r>
        <w:rPr>
          <w:rFonts w:ascii="Times New Roman" w:hAnsi="Times New Roman" w:cs="Times New Roman"/>
          <w:color w:val="002060"/>
          <w:sz w:val="24"/>
          <w:szCs w:val="24"/>
        </w:rPr>
        <w:t xml:space="preserve"> 2024</w:t>
      </w:r>
    </w:p>
    <w:p w14:paraId="77B0A751" w14:textId="77777777" w:rsidR="00EB6D1C" w:rsidRDefault="00EB6D1C">
      <w:pPr>
        <w:rPr>
          <w:rFonts w:ascii="Times New Roman" w:hAnsi="Times New Roman" w:cs="Times New Roman"/>
          <w:color w:val="002060"/>
          <w:sz w:val="24"/>
          <w:szCs w:val="24"/>
        </w:rPr>
      </w:pPr>
    </w:p>
    <w:p w14:paraId="2ABC1C27" w14:textId="5284FE8C" w:rsidR="00EB6D1C" w:rsidRDefault="00EB6D1C">
      <w:pPr>
        <w:rPr>
          <w:rFonts w:ascii="Times New Roman" w:hAnsi="Times New Roman" w:cs="Times New Roman"/>
          <w:color w:val="002060"/>
          <w:sz w:val="24"/>
          <w:szCs w:val="24"/>
        </w:rPr>
      </w:pPr>
      <w:r>
        <w:rPr>
          <w:rFonts w:ascii="Times New Roman" w:hAnsi="Times New Roman" w:cs="Times New Roman"/>
          <w:b/>
          <w:bCs/>
          <w:color w:val="002060"/>
          <w:sz w:val="24"/>
          <w:szCs w:val="24"/>
          <w:u w:val="single"/>
        </w:rPr>
        <w:t>Department News</w:t>
      </w:r>
    </w:p>
    <w:p w14:paraId="7A987724" w14:textId="77777777" w:rsidR="00EB6D1C" w:rsidRDefault="00EB6D1C">
      <w:pPr>
        <w:rPr>
          <w:rFonts w:ascii="Times New Roman" w:hAnsi="Times New Roman" w:cs="Times New Roman"/>
          <w:color w:val="002060"/>
          <w:sz w:val="24"/>
          <w:szCs w:val="24"/>
        </w:rPr>
      </w:pPr>
    </w:p>
    <w:p w14:paraId="517A1BCA" w14:textId="77777777" w:rsidR="0018348A" w:rsidRDefault="0018348A" w:rsidP="0018348A">
      <w:pPr>
        <w:rPr>
          <w:rFonts w:ascii="Times New Roman" w:hAnsi="Times New Roman" w:cs="Times New Roman"/>
          <w:color w:val="002060"/>
          <w:sz w:val="24"/>
          <w:szCs w:val="24"/>
        </w:rPr>
      </w:pPr>
      <w:r w:rsidRPr="0018348A">
        <w:rPr>
          <w:rFonts w:ascii="Times New Roman" w:hAnsi="Times New Roman" w:cs="Times New Roman"/>
          <w:color w:val="002060"/>
          <w:sz w:val="24"/>
          <w:szCs w:val="24"/>
        </w:rPr>
        <w:t>The Police Department observed a continued upward trend in crime from November to December. While there was only a modest increase in calls for service within the city limits, rising by 13 calls, there was a significant surge in requests to assist other law enforcement agencies, which increased by 46 calls during December.</w:t>
      </w:r>
    </w:p>
    <w:p w14:paraId="609DF17E" w14:textId="77777777" w:rsidR="0018348A" w:rsidRPr="0018348A" w:rsidRDefault="0018348A" w:rsidP="0018348A">
      <w:pPr>
        <w:rPr>
          <w:rFonts w:ascii="Times New Roman" w:hAnsi="Times New Roman" w:cs="Times New Roman"/>
          <w:color w:val="002060"/>
          <w:sz w:val="24"/>
          <w:szCs w:val="24"/>
        </w:rPr>
      </w:pPr>
    </w:p>
    <w:p w14:paraId="5488EF58" w14:textId="77777777" w:rsidR="0018348A" w:rsidRDefault="0018348A" w:rsidP="0018348A">
      <w:pPr>
        <w:rPr>
          <w:rFonts w:ascii="Times New Roman" w:hAnsi="Times New Roman" w:cs="Times New Roman"/>
          <w:color w:val="002060"/>
          <w:sz w:val="24"/>
          <w:szCs w:val="24"/>
        </w:rPr>
      </w:pPr>
      <w:r w:rsidRPr="0018348A">
        <w:rPr>
          <w:rFonts w:ascii="Times New Roman" w:hAnsi="Times New Roman" w:cs="Times New Roman"/>
          <w:color w:val="002060"/>
          <w:sz w:val="24"/>
          <w:szCs w:val="24"/>
        </w:rPr>
        <w:t>This notable rise in interagency assistance highlights the ongoing challenges faced by the law enforcement profession, particularly the nationwide staffing shortages. The current downturn in individuals pursuing careers in law enforcement has exacerbated the strain on agencies, both locally and across the country. These staffing shortages not only impact the capacity of agencies to manage their own jurisdictions effectively but also increase the reliance on mutual aid and interagency support to meet operational demands.</w:t>
      </w:r>
    </w:p>
    <w:p w14:paraId="74536CF3" w14:textId="77777777" w:rsidR="0018348A" w:rsidRPr="0018348A" w:rsidRDefault="0018348A" w:rsidP="0018348A">
      <w:pPr>
        <w:rPr>
          <w:rFonts w:ascii="Times New Roman" w:hAnsi="Times New Roman" w:cs="Times New Roman"/>
          <w:color w:val="002060"/>
          <w:sz w:val="24"/>
          <w:szCs w:val="24"/>
        </w:rPr>
      </w:pPr>
    </w:p>
    <w:p w14:paraId="2452F071" w14:textId="77777777" w:rsidR="0018348A" w:rsidRPr="0018348A" w:rsidRDefault="0018348A" w:rsidP="0018348A">
      <w:pPr>
        <w:rPr>
          <w:rFonts w:ascii="Times New Roman" w:hAnsi="Times New Roman" w:cs="Times New Roman"/>
          <w:color w:val="002060"/>
          <w:sz w:val="24"/>
          <w:szCs w:val="24"/>
        </w:rPr>
      </w:pPr>
      <w:r w:rsidRPr="0018348A">
        <w:rPr>
          <w:rFonts w:ascii="Times New Roman" w:hAnsi="Times New Roman" w:cs="Times New Roman"/>
          <w:color w:val="002060"/>
          <w:sz w:val="24"/>
          <w:szCs w:val="24"/>
        </w:rPr>
        <w:t>This trend underscores the need for proactive efforts to address recruitment and retention challenges within the field of law enforcement. Without strategic solutions, the ability of agencies to maintain public safety and effectively respond to calls for service could be further compromised.</w:t>
      </w:r>
    </w:p>
    <w:p w14:paraId="28E9324D" w14:textId="77777777" w:rsidR="00EB6D1C" w:rsidRDefault="00EB6D1C" w:rsidP="0018348A">
      <w:pPr>
        <w:rPr>
          <w:rFonts w:ascii="Times New Roman" w:hAnsi="Times New Roman" w:cs="Times New Roman"/>
          <w:color w:val="002060"/>
          <w:sz w:val="24"/>
          <w:szCs w:val="24"/>
        </w:rPr>
      </w:pPr>
    </w:p>
    <w:p w14:paraId="239A9157" w14:textId="39774F91" w:rsidR="00EB6D1C" w:rsidRDefault="00EB6D1C" w:rsidP="0018348A">
      <w:pPr>
        <w:rPr>
          <w:rFonts w:ascii="Times New Roman" w:hAnsi="Times New Roman" w:cs="Times New Roman"/>
          <w:b/>
          <w:bCs/>
          <w:color w:val="002060"/>
          <w:sz w:val="24"/>
          <w:szCs w:val="24"/>
          <w:u w:val="single"/>
        </w:rPr>
      </w:pPr>
      <w:r>
        <w:rPr>
          <w:rFonts w:ascii="Times New Roman" w:hAnsi="Times New Roman" w:cs="Times New Roman"/>
          <w:b/>
          <w:bCs/>
          <w:color w:val="002060"/>
          <w:sz w:val="24"/>
          <w:szCs w:val="24"/>
          <w:u w:val="single"/>
        </w:rPr>
        <w:t>Community Events &amp; Involvement</w:t>
      </w:r>
    </w:p>
    <w:p w14:paraId="3A050E87" w14:textId="75605D07" w:rsidR="00EB6D1C" w:rsidRDefault="00EB6D1C" w:rsidP="0018348A">
      <w:pPr>
        <w:rPr>
          <w:rFonts w:ascii="Times New Roman" w:hAnsi="Times New Roman" w:cs="Times New Roman"/>
          <w:color w:val="002060"/>
          <w:sz w:val="24"/>
          <w:szCs w:val="24"/>
          <w:u w:val="single"/>
        </w:rPr>
      </w:pPr>
    </w:p>
    <w:p w14:paraId="391E7EFC" w14:textId="3F1680DF" w:rsidR="001F0583" w:rsidRDefault="00CE14A0" w:rsidP="0018348A">
      <w:pPr>
        <w:rPr>
          <w:rFonts w:ascii="Times New Roman" w:hAnsi="Times New Roman" w:cs="Times New Roman"/>
          <w:color w:val="002060"/>
          <w:sz w:val="24"/>
          <w:szCs w:val="24"/>
        </w:rPr>
      </w:pPr>
      <w:r w:rsidRPr="00CE14A0">
        <w:rPr>
          <w:rFonts w:ascii="Times New Roman" w:hAnsi="Times New Roman" w:cs="Times New Roman"/>
          <w:color w:val="002060"/>
          <w:sz w:val="24"/>
          <w:szCs w:val="24"/>
        </w:rPr>
        <w:t xml:space="preserve">Chrisman Day Parade – This year's parade saw a significant increase in both the number of floats and the overall attendance compared to previous years, reflecting the growing popularity of the event. Despite the </w:t>
      </w:r>
      <w:proofErr w:type="gramStart"/>
      <w:r w:rsidRPr="00CE14A0">
        <w:rPr>
          <w:rFonts w:ascii="Times New Roman" w:hAnsi="Times New Roman" w:cs="Times New Roman"/>
          <w:color w:val="002060"/>
          <w:sz w:val="24"/>
          <w:szCs w:val="24"/>
        </w:rPr>
        <w:t>larger</w:t>
      </w:r>
      <w:proofErr w:type="gramEnd"/>
      <w:r w:rsidRPr="00CE14A0">
        <w:rPr>
          <w:rFonts w:ascii="Times New Roman" w:hAnsi="Times New Roman" w:cs="Times New Roman"/>
          <w:color w:val="002060"/>
          <w:sz w:val="24"/>
          <w:szCs w:val="24"/>
        </w:rPr>
        <w:t xml:space="preserve"> turnout, the parade was highly successful. There were only a few minor challenges, primarily related to traffic congestion and temporary delays along US Highway 281. These issues were efficiently managed to minimize their impact on both event attendees and regular traffic. Moving forward, we can explore strategies to further streamline traffic control and enhance the overall experience for participants and the community.</w:t>
      </w:r>
    </w:p>
    <w:p w14:paraId="1FF934F3" w14:textId="77777777" w:rsidR="00CE14A0" w:rsidRDefault="00CE14A0">
      <w:pPr>
        <w:rPr>
          <w:rFonts w:ascii="Times New Roman" w:hAnsi="Times New Roman" w:cs="Times New Roman"/>
          <w:color w:val="002060"/>
          <w:sz w:val="24"/>
          <w:szCs w:val="24"/>
        </w:rPr>
      </w:pPr>
    </w:p>
    <w:p w14:paraId="5D05E72C" w14:textId="3A833667" w:rsidR="001F0583" w:rsidRDefault="001F0583">
      <w:pPr>
        <w:rPr>
          <w:rFonts w:ascii="Times New Roman" w:hAnsi="Times New Roman" w:cs="Times New Roman"/>
          <w:b/>
          <w:bCs/>
          <w:color w:val="002060"/>
          <w:sz w:val="24"/>
          <w:szCs w:val="24"/>
          <w:u w:val="single"/>
        </w:rPr>
      </w:pPr>
      <w:r>
        <w:rPr>
          <w:rFonts w:ascii="Times New Roman" w:hAnsi="Times New Roman" w:cs="Times New Roman"/>
          <w:b/>
          <w:bCs/>
          <w:color w:val="002060"/>
          <w:sz w:val="24"/>
          <w:szCs w:val="24"/>
          <w:u w:val="single"/>
        </w:rPr>
        <w:t>Staffing</w:t>
      </w:r>
    </w:p>
    <w:p w14:paraId="3D790A4B" w14:textId="77777777" w:rsidR="001F0583" w:rsidRDefault="001F0583">
      <w:pPr>
        <w:rPr>
          <w:rFonts w:ascii="Times New Roman" w:hAnsi="Times New Roman" w:cs="Times New Roman"/>
          <w:b/>
          <w:bCs/>
          <w:color w:val="002060"/>
          <w:sz w:val="24"/>
          <w:szCs w:val="24"/>
          <w:u w:val="single"/>
        </w:rPr>
      </w:pPr>
    </w:p>
    <w:p w14:paraId="5174CDBC" w14:textId="77777777" w:rsidR="00CE14A0" w:rsidRDefault="00CE14A0" w:rsidP="00CE14A0">
      <w:pPr>
        <w:rPr>
          <w:rFonts w:ascii="Times New Roman" w:hAnsi="Times New Roman" w:cs="Times New Roman"/>
          <w:color w:val="002060"/>
          <w:sz w:val="24"/>
          <w:szCs w:val="24"/>
        </w:rPr>
      </w:pPr>
      <w:r w:rsidRPr="00CE14A0">
        <w:rPr>
          <w:rFonts w:ascii="Times New Roman" w:hAnsi="Times New Roman" w:cs="Times New Roman"/>
          <w:color w:val="002060"/>
          <w:sz w:val="24"/>
          <w:szCs w:val="24"/>
        </w:rPr>
        <w:t xml:space="preserve">As we continue our efforts to address staffing needs and fill the remaining vacancies within the department, it is with sincere regret that I inform the City Council of an upcoming departure. Lieutenant Victoria McMain, a cornerstone of the Blanco Police Department and one of our most dedicated and accomplished officers, has been offered an exceptional opportunity to further her career. She has been recruited by the Texas Attorney General’s Office to serve as a Sergeant Investigator with the Victims Crimes Unit. While her departure is undoubtedly a significant loss for our department, it reflects her extraordinary talent and commitment to public service. We are immensely proud of her accomplishments and are confident that she will continue to excel in her </w:t>
      </w:r>
      <w:r w:rsidRPr="00CE14A0">
        <w:rPr>
          <w:rFonts w:ascii="Times New Roman" w:hAnsi="Times New Roman" w:cs="Times New Roman"/>
          <w:color w:val="002060"/>
          <w:sz w:val="24"/>
          <w:szCs w:val="24"/>
        </w:rPr>
        <w:lastRenderedPageBreak/>
        <w:t>new role. We extend our heartfelt congratulations and best wishes to Lieutenant McMain as she embarks on this next chapter in her career.</w:t>
      </w:r>
    </w:p>
    <w:p w14:paraId="32EADDE4" w14:textId="77777777" w:rsidR="00CE14A0" w:rsidRPr="00CE14A0" w:rsidRDefault="00CE14A0" w:rsidP="00CE14A0">
      <w:pPr>
        <w:rPr>
          <w:rFonts w:ascii="Times New Roman" w:hAnsi="Times New Roman" w:cs="Times New Roman"/>
          <w:color w:val="002060"/>
          <w:sz w:val="24"/>
          <w:szCs w:val="24"/>
        </w:rPr>
      </w:pPr>
    </w:p>
    <w:p w14:paraId="618B3F71" w14:textId="140743EC" w:rsidR="00CE14A0" w:rsidRDefault="00CE14A0" w:rsidP="00CE14A0">
      <w:pPr>
        <w:rPr>
          <w:rFonts w:ascii="Times New Roman" w:hAnsi="Times New Roman" w:cs="Times New Roman"/>
          <w:color w:val="002060"/>
          <w:sz w:val="24"/>
          <w:szCs w:val="24"/>
        </w:rPr>
      </w:pPr>
      <w:r w:rsidRPr="00CE14A0">
        <w:rPr>
          <w:rFonts w:ascii="Times New Roman" w:hAnsi="Times New Roman" w:cs="Times New Roman"/>
          <w:color w:val="002060"/>
          <w:sz w:val="24"/>
          <w:szCs w:val="24"/>
        </w:rPr>
        <w:t>In other positive developments, I am pleased to report that Milton Saltmarsh has successfully passed the TCOLE licensing examination, a critical milestone in his journey to becoming a certified peace officer. Following this achievement, he has been approved to enter the Field Training Program, scheduled to begin later this month. His participation in this program is contingent upon the successful completion of his final psychological examination, as mandated by Texas state law. We remain optimistic about his progress and look forward to integrating him further into our team as he advances through the training process.</w:t>
      </w:r>
    </w:p>
    <w:p w14:paraId="49CFC999" w14:textId="77777777" w:rsidR="0018348A" w:rsidRDefault="0018348A">
      <w:pPr>
        <w:rPr>
          <w:rFonts w:ascii="Times New Roman" w:hAnsi="Times New Roman" w:cs="Times New Roman"/>
          <w:b/>
          <w:bCs/>
          <w:color w:val="002060"/>
          <w:sz w:val="24"/>
          <w:szCs w:val="24"/>
          <w:u w:val="single"/>
        </w:rPr>
      </w:pPr>
    </w:p>
    <w:p w14:paraId="413DE8B0" w14:textId="4375CAFF" w:rsidR="00165122" w:rsidRDefault="006F394E">
      <w:pPr>
        <w:rPr>
          <w:rFonts w:ascii="Times New Roman" w:hAnsi="Times New Roman" w:cs="Times New Roman"/>
          <w:b/>
          <w:bCs/>
          <w:color w:val="002060"/>
          <w:sz w:val="24"/>
          <w:szCs w:val="24"/>
          <w:u w:val="single"/>
        </w:rPr>
      </w:pPr>
      <w:r>
        <w:rPr>
          <w:rFonts w:ascii="Times New Roman" w:hAnsi="Times New Roman" w:cs="Times New Roman"/>
          <w:b/>
          <w:bCs/>
          <w:color w:val="002060"/>
          <w:sz w:val="24"/>
          <w:szCs w:val="24"/>
          <w:u w:val="single"/>
        </w:rPr>
        <w:t>Department Statistics</w:t>
      </w:r>
    </w:p>
    <w:p w14:paraId="4ED23756" w14:textId="77777777" w:rsidR="00165122" w:rsidRDefault="00165122">
      <w:pPr>
        <w:rPr>
          <w:rFonts w:ascii="Times New Roman" w:hAnsi="Times New Roman" w:cs="Times New Roman"/>
          <w:b/>
          <w:bCs/>
          <w:color w:val="002060"/>
          <w:sz w:val="24"/>
          <w:szCs w:val="24"/>
          <w:u w:val="single"/>
        </w:rPr>
      </w:pPr>
    </w:p>
    <w:p w14:paraId="009966FB" w14:textId="42071A9F" w:rsidR="006F394E" w:rsidRDefault="006F394E">
      <w:pPr>
        <w:rPr>
          <w:rFonts w:ascii="Times New Roman" w:hAnsi="Times New Roman" w:cs="Times New Roman"/>
          <w:color w:val="002060"/>
          <w:sz w:val="24"/>
          <w:szCs w:val="24"/>
        </w:rPr>
      </w:pPr>
      <w:r>
        <w:rPr>
          <w:rFonts w:ascii="Times New Roman" w:hAnsi="Times New Roman" w:cs="Times New Roman"/>
          <w:color w:val="002060"/>
          <w:sz w:val="24"/>
          <w:szCs w:val="24"/>
        </w:rPr>
        <w:t>Patrol Operations</w:t>
      </w:r>
    </w:p>
    <w:p w14:paraId="79E02C35" w14:textId="36C75830" w:rsidR="006F394E" w:rsidRPr="006F394E" w:rsidRDefault="006F394E">
      <w:pPr>
        <w:rPr>
          <w:rFonts w:ascii="Times New Roman" w:hAnsi="Times New Roman" w:cs="Times New Roman"/>
          <w:color w:val="002060"/>
          <w:sz w:val="24"/>
          <w:szCs w:val="24"/>
        </w:rPr>
      </w:pPr>
    </w:p>
    <w:tbl>
      <w:tblPr>
        <w:tblStyle w:val="TableGrid"/>
        <w:tblW w:w="0" w:type="auto"/>
        <w:tblLook w:val="04A0" w:firstRow="1" w:lastRow="0" w:firstColumn="1" w:lastColumn="0" w:noHBand="0" w:noVBand="1"/>
      </w:tblPr>
      <w:tblGrid>
        <w:gridCol w:w="3116"/>
        <w:gridCol w:w="3117"/>
        <w:gridCol w:w="3117"/>
      </w:tblGrid>
      <w:tr w:rsidR="006F394E" w14:paraId="1F8E8A58" w14:textId="77777777" w:rsidTr="006F394E">
        <w:tc>
          <w:tcPr>
            <w:tcW w:w="3116" w:type="dxa"/>
          </w:tcPr>
          <w:p w14:paraId="3F442F27" w14:textId="235C5CDF" w:rsidR="006F394E" w:rsidRPr="006F394E" w:rsidRDefault="006F394E">
            <w:pPr>
              <w:rPr>
                <w:rFonts w:ascii="Times New Roman" w:hAnsi="Times New Roman" w:cs="Times New Roman"/>
                <w:b/>
                <w:bCs/>
                <w:color w:val="002060"/>
                <w:sz w:val="24"/>
                <w:szCs w:val="24"/>
              </w:rPr>
            </w:pPr>
            <w:r w:rsidRPr="006F394E">
              <w:rPr>
                <w:rFonts w:ascii="Times New Roman" w:hAnsi="Times New Roman" w:cs="Times New Roman"/>
                <w:b/>
                <w:bCs/>
                <w:color w:val="002060"/>
                <w:sz w:val="24"/>
                <w:szCs w:val="24"/>
              </w:rPr>
              <w:t>Total Calls for Service</w:t>
            </w:r>
          </w:p>
        </w:tc>
        <w:tc>
          <w:tcPr>
            <w:tcW w:w="3117" w:type="dxa"/>
          </w:tcPr>
          <w:p w14:paraId="35D1D378" w14:textId="4AAC18D0" w:rsidR="006F394E" w:rsidRPr="005F5AF7" w:rsidRDefault="00D075A3" w:rsidP="00311055">
            <w:pPr>
              <w:jc w:val="center"/>
              <w:rPr>
                <w:rFonts w:ascii="Times New Roman" w:hAnsi="Times New Roman" w:cs="Times New Roman"/>
                <w:b/>
                <w:bCs/>
                <w:color w:val="002060"/>
                <w:sz w:val="24"/>
                <w:szCs w:val="24"/>
              </w:rPr>
            </w:pPr>
            <w:r>
              <w:rPr>
                <w:rFonts w:ascii="Times New Roman" w:hAnsi="Times New Roman" w:cs="Times New Roman"/>
                <w:b/>
                <w:bCs/>
                <w:color w:val="002060"/>
                <w:sz w:val="24"/>
                <w:szCs w:val="24"/>
              </w:rPr>
              <w:t>September</w:t>
            </w:r>
            <w:r w:rsidR="005F5AF7">
              <w:rPr>
                <w:rFonts w:ascii="Times New Roman" w:hAnsi="Times New Roman" w:cs="Times New Roman"/>
                <w:b/>
                <w:bCs/>
                <w:color w:val="002060"/>
                <w:sz w:val="24"/>
                <w:szCs w:val="24"/>
              </w:rPr>
              <w:t xml:space="preserve"> 2024</w:t>
            </w:r>
          </w:p>
        </w:tc>
        <w:tc>
          <w:tcPr>
            <w:tcW w:w="3117" w:type="dxa"/>
          </w:tcPr>
          <w:p w14:paraId="4DAA7670" w14:textId="4FEDDF52" w:rsidR="006F394E" w:rsidRPr="005F5AF7" w:rsidRDefault="00E67A17" w:rsidP="00311055">
            <w:pPr>
              <w:jc w:val="center"/>
              <w:rPr>
                <w:rFonts w:ascii="Times New Roman" w:hAnsi="Times New Roman" w:cs="Times New Roman"/>
                <w:b/>
                <w:bCs/>
                <w:color w:val="002060"/>
                <w:sz w:val="24"/>
                <w:szCs w:val="24"/>
              </w:rPr>
            </w:pPr>
            <w:r>
              <w:rPr>
                <w:rFonts w:ascii="Times New Roman" w:hAnsi="Times New Roman" w:cs="Times New Roman"/>
                <w:b/>
                <w:bCs/>
                <w:color w:val="002060"/>
                <w:sz w:val="24"/>
                <w:szCs w:val="24"/>
              </w:rPr>
              <w:t>+/- Previous Month</w:t>
            </w:r>
          </w:p>
        </w:tc>
      </w:tr>
      <w:tr w:rsidR="006F394E" w14:paraId="1A0FC341" w14:textId="77777777" w:rsidTr="006F394E">
        <w:tc>
          <w:tcPr>
            <w:tcW w:w="3116" w:type="dxa"/>
          </w:tcPr>
          <w:p w14:paraId="3A5E1BC6" w14:textId="23D3BD99" w:rsidR="006F394E" w:rsidRDefault="006F394E">
            <w:pPr>
              <w:rPr>
                <w:rFonts w:ascii="Times New Roman" w:hAnsi="Times New Roman" w:cs="Times New Roman"/>
                <w:color w:val="002060"/>
                <w:sz w:val="24"/>
                <w:szCs w:val="24"/>
              </w:rPr>
            </w:pPr>
            <w:r>
              <w:rPr>
                <w:rFonts w:ascii="Times New Roman" w:hAnsi="Times New Roman" w:cs="Times New Roman"/>
                <w:color w:val="002060"/>
                <w:sz w:val="24"/>
                <w:szCs w:val="24"/>
              </w:rPr>
              <w:t>-In city</w:t>
            </w:r>
          </w:p>
        </w:tc>
        <w:tc>
          <w:tcPr>
            <w:tcW w:w="3117" w:type="dxa"/>
          </w:tcPr>
          <w:p w14:paraId="475C518C" w14:textId="5274D494" w:rsidR="006F394E" w:rsidRDefault="00F5061E" w:rsidP="00311055">
            <w:pPr>
              <w:jc w:val="center"/>
              <w:rPr>
                <w:rFonts w:ascii="Times New Roman" w:hAnsi="Times New Roman" w:cs="Times New Roman"/>
                <w:color w:val="002060"/>
                <w:sz w:val="24"/>
                <w:szCs w:val="24"/>
              </w:rPr>
            </w:pPr>
            <w:r>
              <w:rPr>
                <w:rFonts w:ascii="Times New Roman" w:hAnsi="Times New Roman" w:cs="Times New Roman"/>
                <w:color w:val="002060"/>
                <w:sz w:val="24"/>
                <w:szCs w:val="24"/>
              </w:rPr>
              <w:t>201</w:t>
            </w:r>
          </w:p>
        </w:tc>
        <w:tc>
          <w:tcPr>
            <w:tcW w:w="3117" w:type="dxa"/>
          </w:tcPr>
          <w:p w14:paraId="3BB140CD" w14:textId="4C0090DF" w:rsidR="006F394E" w:rsidRDefault="00F5061E" w:rsidP="00311055">
            <w:pPr>
              <w:jc w:val="center"/>
              <w:rPr>
                <w:rFonts w:ascii="Times New Roman" w:hAnsi="Times New Roman" w:cs="Times New Roman"/>
                <w:color w:val="002060"/>
                <w:sz w:val="24"/>
                <w:szCs w:val="24"/>
              </w:rPr>
            </w:pPr>
            <w:r>
              <w:rPr>
                <w:rFonts w:ascii="Times New Roman" w:hAnsi="Times New Roman" w:cs="Times New Roman"/>
                <w:color w:val="002060"/>
                <w:sz w:val="24"/>
                <w:szCs w:val="24"/>
              </w:rPr>
              <w:t>+13</w:t>
            </w:r>
          </w:p>
        </w:tc>
      </w:tr>
      <w:tr w:rsidR="006F394E" w14:paraId="029418D9" w14:textId="77777777" w:rsidTr="006F394E">
        <w:tc>
          <w:tcPr>
            <w:tcW w:w="3116" w:type="dxa"/>
          </w:tcPr>
          <w:p w14:paraId="69C252BA" w14:textId="3B638872" w:rsidR="006F394E" w:rsidRDefault="006F394E">
            <w:pPr>
              <w:rPr>
                <w:rFonts w:ascii="Times New Roman" w:hAnsi="Times New Roman" w:cs="Times New Roman"/>
                <w:color w:val="002060"/>
                <w:sz w:val="24"/>
                <w:szCs w:val="24"/>
              </w:rPr>
            </w:pPr>
            <w:r>
              <w:rPr>
                <w:rFonts w:ascii="Times New Roman" w:hAnsi="Times New Roman" w:cs="Times New Roman"/>
                <w:color w:val="002060"/>
                <w:sz w:val="24"/>
                <w:szCs w:val="24"/>
              </w:rPr>
              <w:t>-Out of city</w:t>
            </w:r>
          </w:p>
        </w:tc>
        <w:tc>
          <w:tcPr>
            <w:tcW w:w="3117" w:type="dxa"/>
          </w:tcPr>
          <w:p w14:paraId="5EEC99A9" w14:textId="0647B88C" w:rsidR="006F394E" w:rsidRDefault="00F5061E" w:rsidP="00311055">
            <w:pPr>
              <w:jc w:val="center"/>
              <w:rPr>
                <w:rFonts w:ascii="Times New Roman" w:hAnsi="Times New Roman" w:cs="Times New Roman"/>
                <w:color w:val="002060"/>
                <w:sz w:val="24"/>
                <w:szCs w:val="24"/>
              </w:rPr>
            </w:pPr>
            <w:r>
              <w:rPr>
                <w:rFonts w:ascii="Times New Roman" w:hAnsi="Times New Roman" w:cs="Times New Roman"/>
                <w:color w:val="002060"/>
                <w:sz w:val="24"/>
                <w:szCs w:val="24"/>
              </w:rPr>
              <w:t>60</w:t>
            </w:r>
          </w:p>
        </w:tc>
        <w:tc>
          <w:tcPr>
            <w:tcW w:w="3117" w:type="dxa"/>
          </w:tcPr>
          <w:p w14:paraId="35CFDE68" w14:textId="33A09383" w:rsidR="006F394E" w:rsidRDefault="003357D2" w:rsidP="00311055">
            <w:pPr>
              <w:jc w:val="center"/>
              <w:rPr>
                <w:rFonts w:ascii="Times New Roman" w:hAnsi="Times New Roman" w:cs="Times New Roman"/>
                <w:color w:val="002060"/>
                <w:sz w:val="24"/>
                <w:szCs w:val="24"/>
              </w:rPr>
            </w:pPr>
            <w:r>
              <w:rPr>
                <w:rFonts w:ascii="Times New Roman" w:hAnsi="Times New Roman" w:cs="Times New Roman"/>
                <w:color w:val="002060"/>
                <w:sz w:val="24"/>
                <w:szCs w:val="24"/>
              </w:rPr>
              <w:t>+</w:t>
            </w:r>
            <w:r w:rsidR="00F5061E">
              <w:rPr>
                <w:rFonts w:ascii="Times New Roman" w:hAnsi="Times New Roman" w:cs="Times New Roman"/>
                <w:color w:val="002060"/>
                <w:sz w:val="24"/>
                <w:szCs w:val="24"/>
              </w:rPr>
              <w:t>46</w:t>
            </w:r>
          </w:p>
        </w:tc>
      </w:tr>
      <w:tr w:rsidR="006F394E" w14:paraId="5BC337CF" w14:textId="77777777" w:rsidTr="006F394E">
        <w:tc>
          <w:tcPr>
            <w:tcW w:w="3116" w:type="dxa"/>
          </w:tcPr>
          <w:p w14:paraId="0689E0E0" w14:textId="18EB326B" w:rsidR="006F394E" w:rsidRPr="006F394E" w:rsidRDefault="006F394E">
            <w:pPr>
              <w:rPr>
                <w:rFonts w:ascii="Times New Roman" w:hAnsi="Times New Roman" w:cs="Times New Roman"/>
                <w:b/>
                <w:bCs/>
                <w:color w:val="002060"/>
                <w:sz w:val="24"/>
                <w:szCs w:val="24"/>
              </w:rPr>
            </w:pPr>
            <w:r w:rsidRPr="006F394E">
              <w:rPr>
                <w:rFonts w:ascii="Times New Roman" w:hAnsi="Times New Roman" w:cs="Times New Roman"/>
                <w:b/>
                <w:bCs/>
                <w:color w:val="002060"/>
                <w:sz w:val="24"/>
                <w:szCs w:val="24"/>
              </w:rPr>
              <w:t>Agency Assist</w:t>
            </w:r>
          </w:p>
        </w:tc>
        <w:tc>
          <w:tcPr>
            <w:tcW w:w="3117" w:type="dxa"/>
          </w:tcPr>
          <w:p w14:paraId="7284B303" w14:textId="57B0F1BA" w:rsidR="006F394E" w:rsidRDefault="00F5061E" w:rsidP="00311055">
            <w:pPr>
              <w:jc w:val="center"/>
              <w:rPr>
                <w:rFonts w:ascii="Times New Roman" w:hAnsi="Times New Roman" w:cs="Times New Roman"/>
                <w:color w:val="002060"/>
                <w:sz w:val="24"/>
                <w:szCs w:val="24"/>
              </w:rPr>
            </w:pPr>
            <w:r>
              <w:rPr>
                <w:rFonts w:ascii="Times New Roman" w:hAnsi="Times New Roman" w:cs="Times New Roman"/>
                <w:color w:val="002060"/>
                <w:sz w:val="24"/>
                <w:szCs w:val="24"/>
              </w:rPr>
              <w:t>11</w:t>
            </w:r>
          </w:p>
        </w:tc>
        <w:tc>
          <w:tcPr>
            <w:tcW w:w="3117" w:type="dxa"/>
          </w:tcPr>
          <w:p w14:paraId="67D46F6B" w14:textId="7C595DC5" w:rsidR="006F394E" w:rsidRDefault="00F5061E" w:rsidP="00311055">
            <w:pPr>
              <w:jc w:val="center"/>
              <w:rPr>
                <w:rFonts w:ascii="Times New Roman" w:hAnsi="Times New Roman" w:cs="Times New Roman"/>
                <w:color w:val="002060"/>
                <w:sz w:val="24"/>
                <w:szCs w:val="24"/>
              </w:rPr>
            </w:pPr>
            <w:r>
              <w:rPr>
                <w:rFonts w:ascii="Times New Roman" w:hAnsi="Times New Roman" w:cs="Times New Roman"/>
                <w:color w:val="002060"/>
                <w:sz w:val="24"/>
                <w:szCs w:val="24"/>
              </w:rPr>
              <w:t>-7</w:t>
            </w:r>
          </w:p>
        </w:tc>
      </w:tr>
      <w:tr w:rsidR="006F394E" w14:paraId="70A9D07C" w14:textId="77777777" w:rsidTr="006F394E">
        <w:tc>
          <w:tcPr>
            <w:tcW w:w="3116" w:type="dxa"/>
          </w:tcPr>
          <w:p w14:paraId="6B40D52A" w14:textId="7BACDBC9" w:rsidR="006F394E" w:rsidRPr="006F394E" w:rsidRDefault="006F394E">
            <w:pPr>
              <w:rPr>
                <w:rFonts w:ascii="Times New Roman" w:hAnsi="Times New Roman" w:cs="Times New Roman"/>
                <w:b/>
                <w:bCs/>
                <w:color w:val="002060"/>
                <w:sz w:val="24"/>
                <w:szCs w:val="24"/>
              </w:rPr>
            </w:pPr>
            <w:r w:rsidRPr="006F394E">
              <w:rPr>
                <w:rFonts w:ascii="Times New Roman" w:hAnsi="Times New Roman" w:cs="Times New Roman"/>
                <w:b/>
                <w:bCs/>
                <w:color w:val="002060"/>
                <w:sz w:val="24"/>
                <w:szCs w:val="24"/>
              </w:rPr>
              <w:t>Traffic Stops</w:t>
            </w:r>
          </w:p>
        </w:tc>
        <w:tc>
          <w:tcPr>
            <w:tcW w:w="3117" w:type="dxa"/>
          </w:tcPr>
          <w:p w14:paraId="313EABB6" w14:textId="46192740" w:rsidR="006F394E" w:rsidRDefault="006F394E" w:rsidP="00311055">
            <w:pPr>
              <w:jc w:val="center"/>
              <w:rPr>
                <w:rFonts w:ascii="Times New Roman" w:hAnsi="Times New Roman" w:cs="Times New Roman"/>
                <w:color w:val="002060"/>
                <w:sz w:val="24"/>
                <w:szCs w:val="24"/>
              </w:rPr>
            </w:pPr>
          </w:p>
        </w:tc>
        <w:tc>
          <w:tcPr>
            <w:tcW w:w="3117" w:type="dxa"/>
          </w:tcPr>
          <w:p w14:paraId="4C4E3DE8" w14:textId="77777777" w:rsidR="006F394E" w:rsidRDefault="006F394E" w:rsidP="00311055">
            <w:pPr>
              <w:jc w:val="center"/>
              <w:rPr>
                <w:rFonts w:ascii="Times New Roman" w:hAnsi="Times New Roman" w:cs="Times New Roman"/>
                <w:color w:val="002060"/>
                <w:sz w:val="24"/>
                <w:szCs w:val="24"/>
              </w:rPr>
            </w:pPr>
          </w:p>
        </w:tc>
      </w:tr>
      <w:tr w:rsidR="006F394E" w14:paraId="703CEB05" w14:textId="77777777" w:rsidTr="006F394E">
        <w:tc>
          <w:tcPr>
            <w:tcW w:w="3116" w:type="dxa"/>
          </w:tcPr>
          <w:p w14:paraId="3DB011C5" w14:textId="19EDEC14" w:rsidR="006F394E" w:rsidRPr="00EA2461" w:rsidRDefault="006F394E">
            <w:pPr>
              <w:rPr>
                <w:rFonts w:ascii="Times New Roman" w:hAnsi="Times New Roman" w:cs="Times New Roman"/>
                <w:color w:val="1F3864" w:themeColor="accent5" w:themeShade="80"/>
                <w:sz w:val="24"/>
                <w:szCs w:val="24"/>
              </w:rPr>
            </w:pPr>
            <w:r w:rsidRPr="00EA2461">
              <w:rPr>
                <w:rFonts w:ascii="Times New Roman" w:hAnsi="Times New Roman" w:cs="Times New Roman"/>
                <w:color w:val="1F3864" w:themeColor="accent5" w:themeShade="80"/>
                <w:sz w:val="24"/>
                <w:szCs w:val="24"/>
              </w:rPr>
              <w:t>-Total Vehicles Stopped</w:t>
            </w:r>
          </w:p>
        </w:tc>
        <w:tc>
          <w:tcPr>
            <w:tcW w:w="3117" w:type="dxa"/>
          </w:tcPr>
          <w:p w14:paraId="26A67BA0" w14:textId="1A420A91" w:rsidR="006F394E" w:rsidRPr="00EA2461" w:rsidRDefault="00B275B3" w:rsidP="00311055">
            <w:pPr>
              <w:jc w:val="center"/>
              <w:rPr>
                <w:rFonts w:ascii="Times New Roman" w:hAnsi="Times New Roman" w:cs="Times New Roman"/>
                <w:color w:val="1F3864" w:themeColor="accent5" w:themeShade="80"/>
                <w:sz w:val="24"/>
                <w:szCs w:val="24"/>
              </w:rPr>
            </w:pPr>
            <w:r w:rsidRPr="00EA2461">
              <w:rPr>
                <w:rFonts w:ascii="Times New Roman" w:hAnsi="Times New Roman" w:cs="Times New Roman"/>
                <w:color w:val="1F3864" w:themeColor="accent5" w:themeShade="80"/>
                <w:sz w:val="24"/>
                <w:szCs w:val="24"/>
              </w:rPr>
              <w:t>43</w:t>
            </w:r>
          </w:p>
        </w:tc>
        <w:tc>
          <w:tcPr>
            <w:tcW w:w="3117" w:type="dxa"/>
          </w:tcPr>
          <w:p w14:paraId="5BE1606C" w14:textId="373AC2A8" w:rsidR="006F394E" w:rsidRPr="00EA2461" w:rsidRDefault="00EA2461" w:rsidP="00311055">
            <w:pPr>
              <w:jc w:val="center"/>
              <w:rPr>
                <w:rFonts w:ascii="Times New Roman" w:hAnsi="Times New Roman" w:cs="Times New Roman"/>
                <w:color w:val="1F3864" w:themeColor="accent5" w:themeShade="80"/>
                <w:sz w:val="24"/>
                <w:szCs w:val="24"/>
              </w:rPr>
            </w:pPr>
            <w:r w:rsidRPr="00EA2461">
              <w:rPr>
                <w:rFonts w:ascii="Times New Roman" w:hAnsi="Times New Roman" w:cs="Times New Roman"/>
                <w:color w:val="1F3864" w:themeColor="accent5" w:themeShade="80"/>
                <w:sz w:val="24"/>
                <w:szCs w:val="24"/>
              </w:rPr>
              <w:t>-28</w:t>
            </w:r>
          </w:p>
        </w:tc>
      </w:tr>
      <w:tr w:rsidR="006F394E" w14:paraId="640DFBAC" w14:textId="77777777" w:rsidTr="006F394E">
        <w:tc>
          <w:tcPr>
            <w:tcW w:w="3116" w:type="dxa"/>
          </w:tcPr>
          <w:p w14:paraId="6C110C36" w14:textId="319CD6D0" w:rsidR="006F394E" w:rsidRPr="00EA2461" w:rsidRDefault="006F394E">
            <w:pPr>
              <w:rPr>
                <w:rFonts w:ascii="Times New Roman" w:hAnsi="Times New Roman" w:cs="Times New Roman"/>
                <w:color w:val="1F3864" w:themeColor="accent5" w:themeShade="80"/>
                <w:sz w:val="24"/>
                <w:szCs w:val="24"/>
              </w:rPr>
            </w:pPr>
            <w:r w:rsidRPr="00EA2461">
              <w:rPr>
                <w:rFonts w:ascii="Times New Roman" w:hAnsi="Times New Roman" w:cs="Times New Roman"/>
                <w:color w:val="1F3864" w:themeColor="accent5" w:themeShade="80"/>
                <w:sz w:val="24"/>
                <w:szCs w:val="24"/>
              </w:rPr>
              <w:t>-Resulting Citations</w:t>
            </w:r>
          </w:p>
        </w:tc>
        <w:tc>
          <w:tcPr>
            <w:tcW w:w="3117" w:type="dxa"/>
          </w:tcPr>
          <w:p w14:paraId="650E54F2" w14:textId="2C65CB18" w:rsidR="006F394E" w:rsidRPr="00EA2461" w:rsidRDefault="002E25C6" w:rsidP="00311055">
            <w:pPr>
              <w:jc w:val="center"/>
              <w:rPr>
                <w:rFonts w:ascii="Times New Roman" w:hAnsi="Times New Roman" w:cs="Times New Roman"/>
                <w:color w:val="1F3864" w:themeColor="accent5" w:themeShade="80"/>
                <w:sz w:val="24"/>
                <w:szCs w:val="24"/>
              </w:rPr>
            </w:pPr>
            <w:r w:rsidRPr="00EA2461">
              <w:rPr>
                <w:rFonts w:ascii="Times New Roman" w:hAnsi="Times New Roman" w:cs="Times New Roman"/>
                <w:color w:val="1F3864" w:themeColor="accent5" w:themeShade="80"/>
                <w:sz w:val="24"/>
                <w:szCs w:val="24"/>
              </w:rPr>
              <w:t>2</w:t>
            </w:r>
          </w:p>
        </w:tc>
        <w:tc>
          <w:tcPr>
            <w:tcW w:w="3117" w:type="dxa"/>
          </w:tcPr>
          <w:p w14:paraId="71DDC651" w14:textId="0D7607C1" w:rsidR="006F394E" w:rsidRPr="00EA2461" w:rsidRDefault="00EA2461" w:rsidP="00311055">
            <w:pPr>
              <w:jc w:val="center"/>
              <w:rPr>
                <w:rFonts w:ascii="Times New Roman" w:hAnsi="Times New Roman" w:cs="Times New Roman"/>
                <w:color w:val="1F3864" w:themeColor="accent5" w:themeShade="80"/>
                <w:sz w:val="24"/>
                <w:szCs w:val="24"/>
              </w:rPr>
            </w:pPr>
            <w:r w:rsidRPr="00EA2461">
              <w:rPr>
                <w:rFonts w:ascii="Times New Roman" w:hAnsi="Times New Roman" w:cs="Times New Roman"/>
                <w:color w:val="1F3864" w:themeColor="accent5" w:themeShade="80"/>
                <w:sz w:val="24"/>
                <w:szCs w:val="24"/>
              </w:rPr>
              <w:t>-26</w:t>
            </w:r>
          </w:p>
        </w:tc>
      </w:tr>
      <w:tr w:rsidR="006F394E" w14:paraId="060A9B6F" w14:textId="77777777" w:rsidTr="006F394E">
        <w:tc>
          <w:tcPr>
            <w:tcW w:w="3116" w:type="dxa"/>
          </w:tcPr>
          <w:p w14:paraId="077CE535" w14:textId="4BA5C5DE" w:rsidR="006F394E" w:rsidRPr="00EA2461" w:rsidRDefault="006F394E">
            <w:pPr>
              <w:rPr>
                <w:rFonts w:ascii="Times New Roman" w:hAnsi="Times New Roman" w:cs="Times New Roman"/>
                <w:color w:val="1F3864" w:themeColor="accent5" w:themeShade="80"/>
                <w:sz w:val="24"/>
                <w:szCs w:val="24"/>
              </w:rPr>
            </w:pPr>
            <w:r w:rsidRPr="00EA2461">
              <w:rPr>
                <w:rFonts w:ascii="Times New Roman" w:hAnsi="Times New Roman" w:cs="Times New Roman"/>
                <w:color w:val="1F3864" w:themeColor="accent5" w:themeShade="80"/>
                <w:sz w:val="24"/>
                <w:szCs w:val="24"/>
              </w:rPr>
              <w:t>-Resulting Warnings</w:t>
            </w:r>
          </w:p>
        </w:tc>
        <w:tc>
          <w:tcPr>
            <w:tcW w:w="3117" w:type="dxa"/>
          </w:tcPr>
          <w:p w14:paraId="5D71CF0F" w14:textId="0A31F688" w:rsidR="006F394E" w:rsidRPr="00EA2461" w:rsidRDefault="002E25C6" w:rsidP="00311055">
            <w:pPr>
              <w:jc w:val="center"/>
              <w:rPr>
                <w:rFonts w:ascii="Times New Roman" w:hAnsi="Times New Roman" w:cs="Times New Roman"/>
                <w:color w:val="1F3864" w:themeColor="accent5" w:themeShade="80"/>
                <w:sz w:val="24"/>
                <w:szCs w:val="24"/>
              </w:rPr>
            </w:pPr>
            <w:r w:rsidRPr="00EA2461">
              <w:rPr>
                <w:rFonts w:ascii="Times New Roman" w:hAnsi="Times New Roman" w:cs="Times New Roman"/>
                <w:color w:val="1F3864" w:themeColor="accent5" w:themeShade="80"/>
                <w:sz w:val="24"/>
                <w:szCs w:val="24"/>
              </w:rPr>
              <w:t>41</w:t>
            </w:r>
          </w:p>
        </w:tc>
        <w:tc>
          <w:tcPr>
            <w:tcW w:w="3117" w:type="dxa"/>
          </w:tcPr>
          <w:p w14:paraId="7221641D" w14:textId="59ACFF60" w:rsidR="006F394E" w:rsidRPr="00EA2461" w:rsidRDefault="00EA2461" w:rsidP="00311055">
            <w:pPr>
              <w:jc w:val="center"/>
              <w:rPr>
                <w:rFonts w:ascii="Times New Roman" w:hAnsi="Times New Roman" w:cs="Times New Roman"/>
                <w:color w:val="1F3864" w:themeColor="accent5" w:themeShade="80"/>
                <w:sz w:val="24"/>
                <w:szCs w:val="24"/>
              </w:rPr>
            </w:pPr>
            <w:r w:rsidRPr="00EA2461">
              <w:rPr>
                <w:rFonts w:ascii="Times New Roman" w:hAnsi="Times New Roman" w:cs="Times New Roman"/>
                <w:color w:val="1F3864" w:themeColor="accent5" w:themeShade="80"/>
                <w:sz w:val="24"/>
                <w:szCs w:val="24"/>
              </w:rPr>
              <w:t>-15</w:t>
            </w:r>
          </w:p>
        </w:tc>
      </w:tr>
      <w:tr w:rsidR="006F394E" w14:paraId="0D8909C4" w14:textId="77777777" w:rsidTr="006F394E">
        <w:tc>
          <w:tcPr>
            <w:tcW w:w="3116" w:type="dxa"/>
          </w:tcPr>
          <w:p w14:paraId="5FF99E34" w14:textId="4C3409B7" w:rsidR="006F394E" w:rsidRPr="006F394E" w:rsidRDefault="006F394E">
            <w:pPr>
              <w:rPr>
                <w:rFonts w:ascii="Times New Roman" w:hAnsi="Times New Roman" w:cs="Times New Roman"/>
                <w:b/>
                <w:bCs/>
                <w:color w:val="002060"/>
                <w:sz w:val="24"/>
                <w:szCs w:val="24"/>
              </w:rPr>
            </w:pPr>
            <w:r w:rsidRPr="006F394E">
              <w:rPr>
                <w:rFonts w:ascii="Times New Roman" w:hAnsi="Times New Roman" w:cs="Times New Roman"/>
                <w:b/>
                <w:bCs/>
                <w:color w:val="002060"/>
                <w:sz w:val="24"/>
                <w:szCs w:val="24"/>
              </w:rPr>
              <w:t>Arrests</w:t>
            </w:r>
          </w:p>
        </w:tc>
        <w:tc>
          <w:tcPr>
            <w:tcW w:w="3117" w:type="dxa"/>
          </w:tcPr>
          <w:p w14:paraId="06372987" w14:textId="77777777" w:rsidR="006F394E" w:rsidRDefault="006F394E" w:rsidP="00311055">
            <w:pPr>
              <w:jc w:val="center"/>
              <w:rPr>
                <w:rFonts w:ascii="Times New Roman" w:hAnsi="Times New Roman" w:cs="Times New Roman"/>
                <w:color w:val="002060"/>
                <w:sz w:val="24"/>
                <w:szCs w:val="24"/>
              </w:rPr>
            </w:pPr>
          </w:p>
        </w:tc>
        <w:tc>
          <w:tcPr>
            <w:tcW w:w="3117" w:type="dxa"/>
          </w:tcPr>
          <w:p w14:paraId="0D40E475" w14:textId="77777777" w:rsidR="006F394E" w:rsidRDefault="006F394E" w:rsidP="00311055">
            <w:pPr>
              <w:jc w:val="center"/>
              <w:rPr>
                <w:rFonts w:ascii="Times New Roman" w:hAnsi="Times New Roman" w:cs="Times New Roman"/>
                <w:color w:val="002060"/>
                <w:sz w:val="24"/>
                <w:szCs w:val="24"/>
              </w:rPr>
            </w:pPr>
          </w:p>
        </w:tc>
      </w:tr>
      <w:tr w:rsidR="006F394E" w14:paraId="316283FE" w14:textId="77777777" w:rsidTr="006F394E">
        <w:tc>
          <w:tcPr>
            <w:tcW w:w="3116" w:type="dxa"/>
          </w:tcPr>
          <w:p w14:paraId="5D484C97" w14:textId="7857C8CE" w:rsidR="006F394E" w:rsidRDefault="006F394E">
            <w:pPr>
              <w:rPr>
                <w:rFonts w:ascii="Times New Roman" w:hAnsi="Times New Roman" w:cs="Times New Roman"/>
                <w:color w:val="002060"/>
                <w:sz w:val="24"/>
                <w:szCs w:val="24"/>
              </w:rPr>
            </w:pPr>
            <w:r>
              <w:rPr>
                <w:rFonts w:ascii="Times New Roman" w:hAnsi="Times New Roman" w:cs="Times New Roman"/>
                <w:color w:val="002060"/>
                <w:sz w:val="24"/>
                <w:szCs w:val="24"/>
              </w:rPr>
              <w:t>-On view</w:t>
            </w:r>
          </w:p>
        </w:tc>
        <w:tc>
          <w:tcPr>
            <w:tcW w:w="3117" w:type="dxa"/>
          </w:tcPr>
          <w:p w14:paraId="39AF1306" w14:textId="1547B2A5" w:rsidR="006F394E" w:rsidRDefault="0018310B" w:rsidP="00311055">
            <w:pPr>
              <w:jc w:val="center"/>
              <w:rPr>
                <w:rFonts w:ascii="Times New Roman" w:hAnsi="Times New Roman" w:cs="Times New Roman"/>
                <w:color w:val="002060"/>
                <w:sz w:val="24"/>
                <w:szCs w:val="24"/>
              </w:rPr>
            </w:pPr>
            <w:r>
              <w:rPr>
                <w:rFonts w:ascii="Times New Roman" w:hAnsi="Times New Roman" w:cs="Times New Roman"/>
                <w:color w:val="002060"/>
                <w:sz w:val="24"/>
                <w:szCs w:val="24"/>
              </w:rPr>
              <w:t>3</w:t>
            </w:r>
          </w:p>
        </w:tc>
        <w:tc>
          <w:tcPr>
            <w:tcW w:w="3117" w:type="dxa"/>
          </w:tcPr>
          <w:p w14:paraId="0C79A2AD" w14:textId="76794CF6" w:rsidR="006F394E" w:rsidRDefault="0018310B" w:rsidP="00311055">
            <w:pPr>
              <w:jc w:val="center"/>
              <w:rPr>
                <w:rFonts w:ascii="Times New Roman" w:hAnsi="Times New Roman" w:cs="Times New Roman"/>
                <w:color w:val="002060"/>
                <w:sz w:val="24"/>
                <w:szCs w:val="24"/>
              </w:rPr>
            </w:pPr>
            <w:r>
              <w:rPr>
                <w:rFonts w:ascii="Times New Roman" w:hAnsi="Times New Roman" w:cs="Times New Roman"/>
                <w:color w:val="002060"/>
                <w:sz w:val="24"/>
                <w:szCs w:val="24"/>
              </w:rPr>
              <w:t>-</w:t>
            </w:r>
            <w:r w:rsidR="001D51CC">
              <w:rPr>
                <w:rFonts w:ascii="Times New Roman" w:hAnsi="Times New Roman" w:cs="Times New Roman"/>
                <w:color w:val="002060"/>
                <w:sz w:val="24"/>
                <w:szCs w:val="24"/>
              </w:rPr>
              <w:t>0</w:t>
            </w:r>
          </w:p>
        </w:tc>
      </w:tr>
      <w:tr w:rsidR="006F394E" w14:paraId="23DE1810" w14:textId="77777777" w:rsidTr="006F394E">
        <w:tc>
          <w:tcPr>
            <w:tcW w:w="3116" w:type="dxa"/>
          </w:tcPr>
          <w:p w14:paraId="2B6E6325" w14:textId="7CE687D4" w:rsidR="006F394E" w:rsidRDefault="006F394E">
            <w:pPr>
              <w:rPr>
                <w:rFonts w:ascii="Times New Roman" w:hAnsi="Times New Roman" w:cs="Times New Roman"/>
                <w:color w:val="002060"/>
                <w:sz w:val="24"/>
                <w:szCs w:val="24"/>
              </w:rPr>
            </w:pPr>
            <w:r>
              <w:rPr>
                <w:rFonts w:ascii="Times New Roman" w:hAnsi="Times New Roman" w:cs="Times New Roman"/>
                <w:color w:val="002060"/>
                <w:sz w:val="24"/>
                <w:szCs w:val="24"/>
              </w:rPr>
              <w:t>-Warrants</w:t>
            </w:r>
          </w:p>
        </w:tc>
        <w:tc>
          <w:tcPr>
            <w:tcW w:w="3117" w:type="dxa"/>
          </w:tcPr>
          <w:p w14:paraId="44DE3AF0" w14:textId="56AB4C4A" w:rsidR="006F394E" w:rsidRDefault="001D51CC" w:rsidP="00311055">
            <w:pPr>
              <w:jc w:val="center"/>
              <w:rPr>
                <w:rFonts w:ascii="Times New Roman" w:hAnsi="Times New Roman" w:cs="Times New Roman"/>
                <w:color w:val="002060"/>
                <w:sz w:val="24"/>
                <w:szCs w:val="24"/>
              </w:rPr>
            </w:pPr>
            <w:r>
              <w:rPr>
                <w:rFonts w:ascii="Times New Roman" w:hAnsi="Times New Roman" w:cs="Times New Roman"/>
                <w:color w:val="002060"/>
                <w:sz w:val="24"/>
                <w:szCs w:val="24"/>
              </w:rPr>
              <w:t>0</w:t>
            </w:r>
          </w:p>
        </w:tc>
        <w:tc>
          <w:tcPr>
            <w:tcW w:w="3117" w:type="dxa"/>
          </w:tcPr>
          <w:p w14:paraId="1C87E161" w14:textId="39827675" w:rsidR="006F394E" w:rsidRDefault="001D51CC" w:rsidP="00311055">
            <w:pPr>
              <w:jc w:val="center"/>
              <w:rPr>
                <w:rFonts w:ascii="Times New Roman" w:hAnsi="Times New Roman" w:cs="Times New Roman"/>
                <w:color w:val="002060"/>
                <w:sz w:val="24"/>
                <w:szCs w:val="24"/>
              </w:rPr>
            </w:pPr>
            <w:r>
              <w:rPr>
                <w:rFonts w:ascii="Times New Roman" w:hAnsi="Times New Roman" w:cs="Times New Roman"/>
                <w:color w:val="002060"/>
                <w:sz w:val="24"/>
                <w:szCs w:val="24"/>
              </w:rPr>
              <w:t>-</w:t>
            </w:r>
            <w:r w:rsidR="0018310B">
              <w:rPr>
                <w:rFonts w:ascii="Times New Roman" w:hAnsi="Times New Roman" w:cs="Times New Roman"/>
                <w:color w:val="002060"/>
                <w:sz w:val="24"/>
                <w:szCs w:val="24"/>
              </w:rPr>
              <w:t>3</w:t>
            </w:r>
          </w:p>
        </w:tc>
      </w:tr>
      <w:tr w:rsidR="006F394E" w14:paraId="6EDA868A" w14:textId="77777777" w:rsidTr="006F394E">
        <w:tc>
          <w:tcPr>
            <w:tcW w:w="3116" w:type="dxa"/>
          </w:tcPr>
          <w:p w14:paraId="1A4DDEC7" w14:textId="7C43A369" w:rsidR="006F394E" w:rsidRPr="006F394E" w:rsidRDefault="006F394E">
            <w:pPr>
              <w:rPr>
                <w:rFonts w:ascii="Times New Roman" w:hAnsi="Times New Roman" w:cs="Times New Roman"/>
                <w:b/>
                <w:bCs/>
                <w:color w:val="002060"/>
                <w:sz w:val="24"/>
                <w:szCs w:val="24"/>
              </w:rPr>
            </w:pPr>
            <w:r w:rsidRPr="006F394E">
              <w:rPr>
                <w:rFonts w:ascii="Times New Roman" w:hAnsi="Times New Roman" w:cs="Times New Roman"/>
                <w:b/>
                <w:bCs/>
                <w:color w:val="002060"/>
                <w:sz w:val="24"/>
                <w:szCs w:val="24"/>
              </w:rPr>
              <w:t>Motor Vehicle Collisions</w:t>
            </w:r>
          </w:p>
        </w:tc>
        <w:tc>
          <w:tcPr>
            <w:tcW w:w="3117" w:type="dxa"/>
          </w:tcPr>
          <w:p w14:paraId="38683E47" w14:textId="2A88CBF7" w:rsidR="006F394E" w:rsidRDefault="001D51CC" w:rsidP="00311055">
            <w:pPr>
              <w:jc w:val="center"/>
              <w:rPr>
                <w:rFonts w:ascii="Times New Roman" w:hAnsi="Times New Roman" w:cs="Times New Roman"/>
                <w:color w:val="002060"/>
                <w:sz w:val="24"/>
                <w:szCs w:val="24"/>
              </w:rPr>
            </w:pPr>
            <w:r>
              <w:rPr>
                <w:rFonts w:ascii="Times New Roman" w:hAnsi="Times New Roman" w:cs="Times New Roman"/>
                <w:color w:val="002060"/>
                <w:sz w:val="24"/>
                <w:szCs w:val="24"/>
              </w:rPr>
              <w:t>8</w:t>
            </w:r>
          </w:p>
        </w:tc>
        <w:tc>
          <w:tcPr>
            <w:tcW w:w="3117" w:type="dxa"/>
          </w:tcPr>
          <w:p w14:paraId="1229F64C" w14:textId="12640559" w:rsidR="006F394E" w:rsidRDefault="001D51CC" w:rsidP="00311055">
            <w:pPr>
              <w:jc w:val="center"/>
              <w:rPr>
                <w:rFonts w:ascii="Times New Roman" w:hAnsi="Times New Roman" w:cs="Times New Roman"/>
                <w:color w:val="002060"/>
                <w:sz w:val="24"/>
                <w:szCs w:val="24"/>
              </w:rPr>
            </w:pPr>
            <w:r>
              <w:rPr>
                <w:rFonts w:ascii="Times New Roman" w:hAnsi="Times New Roman" w:cs="Times New Roman"/>
                <w:color w:val="002060"/>
                <w:sz w:val="24"/>
                <w:szCs w:val="24"/>
              </w:rPr>
              <w:t>-5</w:t>
            </w:r>
          </w:p>
        </w:tc>
      </w:tr>
    </w:tbl>
    <w:p w14:paraId="7BF41866" w14:textId="0D63709F" w:rsidR="00D5117B" w:rsidRDefault="00D5117B">
      <w:pPr>
        <w:rPr>
          <w:i/>
          <w:iCs/>
        </w:rPr>
      </w:pPr>
    </w:p>
    <w:p w14:paraId="5FF43329" w14:textId="7CA5370C" w:rsidR="006F394E" w:rsidRDefault="006F394E">
      <w:pPr>
        <w:rPr>
          <w:rFonts w:ascii="Times New Roman" w:hAnsi="Times New Roman" w:cs="Times New Roman"/>
          <w:i/>
          <w:iCs/>
          <w:color w:val="002060"/>
          <w:sz w:val="24"/>
          <w:szCs w:val="24"/>
        </w:rPr>
      </w:pPr>
      <w:r>
        <w:rPr>
          <w:rFonts w:ascii="Times New Roman" w:hAnsi="Times New Roman" w:cs="Times New Roman"/>
          <w:i/>
          <w:iCs/>
          <w:color w:val="002060"/>
          <w:sz w:val="24"/>
          <w:szCs w:val="24"/>
        </w:rPr>
        <w:t>Detailed statistics to follow further into the report.</w:t>
      </w:r>
    </w:p>
    <w:p w14:paraId="7FDBEB20" w14:textId="41326896" w:rsidR="006F394E" w:rsidRDefault="006F394E">
      <w:pPr>
        <w:rPr>
          <w:rFonts w:ascii="Times New Roman" w:hAnsi="Times New Roman" w:cs="Times New Roman"/>
          <w:i/>
          <w:iCs/>
          <w:color w:val="002060"/>
          <w:sz w:val="24"/>
          <w:szCs w:val="24"/>
        </w:rPr>
      </w:pPr>
      <w:r>
        <w:rPr>
          <w:rFonts w:ascii="Times New Roman" w:hAnsi="Times New Roman" w:cs="Times New Roman"/>
          <w:i/>
          <w:iCs/>
          <w:color w:val="002060"/>
          <w:sz w:val="24"/>
          <w:szCs w:val="24"/>
        </w:rPr>
        <w:t>It is important to note these statistics represent reported Calls for Service and not verified offenses or incidents</w:t>
      </w:r>
    </w:p>
    <w:p w14:paraId="37355E5C" w14:textId="77777777" w:rsidR="006F394E" w:rsidRDefault="006F394E">
      <w:pPr>
        <w:rPr>
          <w:rFonts w:ascii="Times New Roman" w:hAnsi="Times New Roman" w:cs="Times New Roman"/>
          <w:i/>
          <w:iCs/>
          <w:color w:val="002060"/>
          <w:sz w:val="24"/>
          <w:szCs w:val="24"/>
        </w:rPr>
      </w:pPr>
    </w:p>
    <w:p w14:paraId="46CA7D77" w14:textId="2EEFC23F" w:rsidR="006F394E" w:rsidRDefault="006F394E">
      <w:pPr>
        <w:rPr>
          <w:rFonts w:ascii="Times New Roman" w:hAnsi="Times New Roman" w:cs="Times New Roman"/>
          <w:b/>
          <w:bCs/>
          <w:color w:val="002060"/>
          <w:sz w:val="24"/>
          <w:szCs w:val="24"/>
          <w:u w:val="single"/>
        </w:rPr>
      </w:pPr>
      <w:r>
        <w:rPr>
          <w:rFonts w:ascii="Times New Roman" w:hAnsi="Times New Roman" w:cs="Times New Roman"/>
          <w:b/>
          <w:bCs/>
          <w:color w:val="002060"/>
          <w:sz w:val="24"/>
          <w:szCs w:val="24"/>
          <w:u w:val="single"/>
        </w:rPr>
        <w:t>Administrative Operations</w:t>
      </w:r>
    </w:p>
    <w:p w14:paraId="14CE7C3F" w14:textId="77777777" w:rsidR="008312B0" w:rsidRDefault="008312B0">
      <w:pPr>
        <w:rPr>
          <w:rFonts w:ascii="Times New Roman" w:hAnsi="Times New Roman" w:cs="Times New Roman"/>
          <w:b/>
          <w:bCs/>
          <w:color w:val="002060"/>
          <w:sz w:val="24"/>
          <w:szCs w:val="24"/>
          <w:u w:val="single"/>
        </w:rPr>
      </w:pPr>
    </w:p>
    <w:p w14:paraId="099BD545" w14:textId="38CB1092" w:rsidR="008312B0" w:rsidRDefault="008312B0" w:rsidP="001D51CC">
      <w:pPr>
        <w:pStyle w:val="ListParagraph"/>
        <w:numPr>
          <w:ilvl w:val="0"/>
          <w:numId w:val="25"/>
        </w:numPr>
        <w:rPr>
          <w:rFonts w:ascii="Times New Roman" w:hAnsi="Times New Roman" w:cs="Times New Roman"/>
          <w:b/>
          <w:bCs/>
          <w:color w:val="002060"/>
          <w:sz w:val="24"/>
          <w:szCs w:val="24"/>
        </w:rPr>
      </w:pPr>
      <w:r w:rsidRPr="00DF360F">
        <w:rPr>
          <w:rFonts w:ascii="Times New Roman" w:hAnsi="Times New Roman" w:cs="Times New Roman"/>
          <w:b/>
          <w:bCs/>
          <w:color w:val="002060"/>
          <w:sz w:val="24"/>
          <w:szCs w:val="24"/>
        </w:rPr>
        <w:t>Chief Activities</w:t>
      </w:r>
    </w:p>
    <w:p w14:paraId="5D660A75" w14:textId="2D73698C" w:rsidR="00F5061E" w:rsidRPr="0018348A" w:rsidRDefault="00F5061E" w:rsidP="001D51CC">
      <w:pPr>
        <w:pStyle w:val="NormalWeb"/>
        <w:spacing w:before="0" w:beforeAutospacing="0" w:after="0" w:afterAutospacing="0"/>
        <w:ind w:left="720"/>
        <w:rPr>
          <w:color w:val="002060"/>
        </w:rPr>
      </w:pPr>
      <w:r w:rsidRPr="0018348A">
        <w:rPr>
          <w:color w:val="002060"/>
        </w:rPr>
        <w:t>For the month of December, Chief Thornhill dedicated numerous hours to community engagement and service through the Blue Santa Toy Drive. Thanks to the exceptional support from citizens and community members, the department surpassed expectations. As a result, several hundred toys were successfully provided to the Hill Country Advocacy Center for distribution throughout Blanco County.</w:t>
      </w:r>
    </w:p>
    <w:p w14:paraId="3FD9DE1B" w14:textId="77777777" w:rsidR="005E4A6C" w:rsidRDefault="005E4A6C" w:rsidP="005E4A6C">
      <w:pPr>
        <w:rPr>
          <w:rFonts w:ascii="Times New Roman" w:hAnsi="Times New Roman" w:cs="Times New Roman"/>
          <w:b/>
          <w:bCs/>
          <w:color w:val="002060"/>
          <w:sz w:val="24"/>
          <w:szCs w:val="24"/>
          <w:u w:val="single"/>
        </w:rPr>
      </w:pPr>
    </w:p>
    <w:p w14:paraId="4F306F47" w14:textId="77777777" w:rsidR="0018348A" w:rsidRDefault="0018348A" w:rsidP="005E4A6C">
      <w:pPr>
        <w:rPr>
          <w:rFonts w:ascii="Times New Roman" w:hAnsi="Times New Roman" w:cs="Times New Roman"/>
          <w:b/>
          <w:bCs/>
          <w:color w:val="002060"/>
          <w:sz w:val="24"/>
          <w:szCs w:val="24"/>
          <w:u w:val="single"/>
        </w:rPr>
      </w:pPr>
    </w:p>
    <w:p w14:paraId="31D36A64" w14:textId="77777777" w:rsidR="0018348A" w:rsidRPr="005E4A6C" w:rsidRDefault="0018348A" w:rsidP="005E4A6C">
      <w:pPr>
        <w:rPr>
          <w:rFonts w:ascii="Times New Roman" w:hAnsi="Times New Roman" w:cs="Times New Roman"/>
          <w:b/>
          <w:bCs/>
          <w:color w:val="002060"/>
          <w:sz w:val="24"/>
          <w:szCs w:val="24"/>
          <w:u w:val="single"/>
        </w:rPr>
      </w:pPr>
    </w:p>
    <w:p w14:paraId="0E22C276" w14:textId="58D7E7E0" w:rsidR="00144B9B" w:rsidRPr="00B84636" w:rsidRDefault="00862996" w:rsidP="00144B9B">
      <w:pPr>
        <w:pStyle w:val="ListParagraph"/>
        <w:numPr>
          <w:ilvl w:val="0"/>
          <w:numId w:val="25"/>
        </w:numPr>
        <w:rPr>
          <w:rFonts w:ascii="Times New Roman" w:hAnsi="Times New Roman" w:cs="Times New Roman"/>
          <w:b/>
          <w:bCs/>
          <w:color w:val="002060"/>
          <w:sz w:val="24"/>
          <w:szCs w:val="24"/>
        </w:rPr>
      </w:pPr>
      <w:r w:rsidRPr="00B84636">
        <w:rPr>
          <w:rFonts w:ascii="Times New Roman" w:hAnsi="Times New Roman" w:cs="Times New Roman"/>
          <w:b/>
          <w:bCs/>
          <w:color w:val="002060"/>
          <w:sz w:val="24"/>
          <w:szCs w:val="24"/>
        </w:rPr>
        <w:t>Records Requests</w:t>
      </w:r>
    </w:p>
    <w:p w14:paraId="71349CE4" w14:textId="66B070CC" w:rsidR="00144B9B" w:rsidRDefault="00144B9B" w:rsidP="00A5365A">
      <w:pPr>
        <w:ind w:left="720"/>
        <w:rPr>
          <w:rFonts w:ascii="Times New Roman" w:hAnsi="Times New Roman" w:cs="Times New Roman"/>
          <w:b/>
          <w:bCs/>
          <w:color w:val="002060"/>
          <w:sz w:val="24"/>
          <w:szCs w:val="24"/>
        </w:rPr>
      </w:pPr>
      <w:r>
        <w:rPr>
          <w:rFonts w:ascii="Times New Roman" w:hAnsi="Times New Roman" w:cs="Times New Roman"/>
          <w:color w:val="002060"/>
          <w:sz w:val="24"/>
          <w:szCs w:val="24"/>
        </w:rPr>
        <w:t xml:space="preserve">The Police Department received and fulfilled a total of </w:t>
      </w:r>
      <w:r w:rsidR="00A37FC4">
        <w:rPr>
          <w:rFonts w:ascii="Times New Roman" w:hAnsi="Times New Roman" w:cs="Times New Roman"/>
          <w:color w:val="002060"/>
          <w:sz w:val="24"/>
          <w:szCs w:val="24"/>
        </w:rPr>
        <w:t>7</w:t>
      </w:r>
      <w:r>
        <w:rPr>
          <w:rFonts w:ascii="Times New Roman" w:hAnsi="Times New Roman" w:cs="Times New Roman"/>
          <w:color w:val="002060"/>
          <w:sz w:val="24"/>
          <w:szCs w:val="24"/>
        </w:rPr>
        <w:t xml:space="preserve"> records requests in </w:t>
      </w:r>
      <w:r w:rsidR="00A37FC4">
        <w:rPr>
          <w:rFonts w:ascii="Times New Roman" w:hAnsi="Times New Roman" w:cs="Times New Roman"/>
          <w:color w:val="002060"/>
          <w:sz w:val="24"/>
          <w:szCs w:val="24"/>
        </w:rPr>
        <w:t xml:space="preserve">November </w:t>
      </w:r>
      <w:r>
        <w:rPr>
          <w:rFonts w:ascii="Times New Roman" w:hAnsi="Times New Roman" w:cs="Times New Roman"/>
          <w:color w:val="002060"/>
          <w:sz w:val="24"/>
          <w:szCs w:val="24"/>
        </w:rPr>
        <w:t>2024.</w:t>
      </w:r>
    </w:p>
    <w:p w14:paraId="173E548D" w14:textId="77777777" w:rsidR="00144B9B" w:rsidRPr="00DF360F" w:rsidRDefault="00144B9B" w:rsidP="005E4A6C">
      <w:pPr>
        <w:pStyle w:val="ListParagraph"/>
        <w:rPr>
          <w:rFonts w:ascii="Times New Roman" w:hAnsi="Times New Roman" w:cs="Times New Roman"/>
          <w:b/>
          <w:bCs/>
          <w:color w:val="002060"/>
          <w:sz w:val="24"/>
          <w:szCs w:val="24"/>
        </w:rPr>
      </w:pPr>
    </w:p>
    <w:p w14:paraId="59F84BE7" w14:textId="0832CAE4" w:rsidR="00862996" w:rsidRDefault="00862996" w:rsidP="00862996">
      <w:pPr>
        <w:pStyle w:val="ListParagraph"/>
        <w:numPr>
          <w:ilvl w:val="0"/>
          <w:numId w:val="24"/>
        </w:numPr>
        <w:rPr>
          <w:rFonts w:ascii="Times New Roman" w:hAnsi="Times New Roman" w:cs="Times New Roman"/>
          <w:b/>
          <w:bCs/>
          <w:color w:val="002060"/>
          <w:sz w:val="24"/>
          <w:szCs w:val="24"/>
        </w:rPr>
      </w:pPr>
      <w:r w:rsidRPr="00DF360F">
        <w:rPr>
          <w:rFonts w:ascii="Times New Roman" w:hAnsi="Times New Roman" w:cs="Times New Roman"/>
          <w:b/>
          <w:bCs/>
          <w:color w:val="002060"/>
          <w:sz w:val="24"/>
          <w:szCs w:val="24"/>
        </w:rPr>
        <w:t>Fleet Updates</w:t>
      </w:r>
    </w:p>
    <w:p w14:paraId="46DD761B" w14:textId="77777777" w:rsidR="005E4A6C" w:rsidRPr="00DF360F" w:rsidRDefault="005E4A6C" w:rsidP="005E4A6C">
      <w:pPr>
        <w:pStyle w:val="ListParagraph"/>
        <w:rPr>
          <w:rFonts w:ascii="Times New Roman" w:hAnsi="Times New Roman" w:cs="Times New Roman"/>
          <w:b/>
          <w:bCs/>
          <w:color w:val="002060"/>
          <w:sz w:val="24"/>
          <w:szCs w:val="24"/>
        </w:rPr>
      </w:pPr>
    </w:p>
    <w:tbl>
      <w:tblPr>
        <w:tblStyle w:val="TableGrid"/>
        <w:tblW w:w="0" w:type="auto"/>
        <w:tblInd w:w="720" w:type="dxa"/>
        <w:tblLook w:val="04A0" w:firstRow="1" w:lastRow="0" w:firstColumn="1" w:lastColumn="0" w:noHBand="0" w:noVBand="1"/>
      </w:tblPr>
      <w:tblGrid>
        <w:gridCol w:w="3415"/>
        <w:gridCol w:w="2389"/>
        <w:gridCol w:w="2826"/>
      </w:tblGrid>
      <w:tr w:rsidR="00862996" w14:paraId="15811241" w14:textId="77777777" w:rsidTr="00862996">
        <w:tc>
          <w:tcPr>
            <w:tcW w:w="3415" w:type="dxa"/>
          </w:tcPr>
          <w:p w14:paraId="01ABFB5C" w14:textId="0877F7F8" w:rsidR="00862996" w:rsidRDefault="00862996" w:rsidP="00862996">
            <w:pPr>
              <w:pStyle w:val="ListParagraph"/>
              <w:ind w:left="0"/>
              <w:rPr>
                <w:rFonts w:ascii="Times New Roman" w:hAnsi="Times New Roman" w:cs="Times New Roman"/>
                <w:color w:val="002060"/>
                <w:sz w:val="24"/>
                <w:szCs w:val="24"/>
              </w:rPr>
            </w:pPr>
            <w:r>
              <w:rPr>
                <w:rFonts w:ascii="Times New Roman" w:hAnsi="Times New Roman" w:cs="Times New Roman"/>
                <w:color w:val="002060"/>
                <w:sz w:val="24"/>
                <w:szCs w:val="24"/>
              </w:rPr>
              <w:t>Fleet IN COMMISSION</w:t>
            </w:r>
          </w:p>
        </w:tc>
        <w:tc>
          <w:tcPr>
            <w:tcW w:w="2389" w:type="dxa"/>
          </w:tcPr>
          <w:p w14:paraId="3DD6998A" w14:textId="77640ED8" w:rsidR="00862996" w:rsidRDefault="00D76CC4" w:rsidP="00862996">
            <w:pPr>
              <w:pStyle w:val="ListParagraph"/>
              <w:ind w:left="0"/>
              <w:rPr>
                <w:rFonts w:ascii="Times New Roman" w:hAnsi="Times New Roman" w:cs="Times New Roman"/>
                <w:color w:val="002060"/>
                <w:sz w:val="24"/>
                <w:szCs w:val="24"/>
              </w:rPr>
            </w:pPr>
            <w:r>
              <w:rPr>
                <w:rFonts w:ascii="Times New Roman" w:hAnsi="Times New Roman" w:cs="Times New Roman"/>
                <w:color w:val="002060"/>
                <w:sz w:val="24"/>
                <w:szCs w:val="24"/>
              </w:rPr>
              <w:t>6</w:t>
            </w:r>
          </w:p>
        </w:tc>
        <w:tc>
          <w:tcPr>
            <w:tcW w:w="2826" w:type="dxa"/>
          </w:tcPr>
          <w:p w14:paraId="6CCD27E9" w14:textId="77777777" w:rsidR="00862996" w:rsidRDefault="00862996" w:rsidP="00862996">
            <w:pPr>
              <w:pStyle w:val="ListParagraph"/>
              <w:ind w:left="0"/>
              <w:rPr>
                <w:rFonts w:ascii="Times New Roman" w:hAnsi="Times New Roman" w:cs="Times New Roman"/>
                <w:color w:val="002060"/>
                <w:sz w:val="24"/>
                <w:szCs w:val="24"/>
              </w:rPr>
            </w:pPr>
          </w:p>
        </w:tc>
      </w:tr>
      <w:tr w:rsidR="00862996" w14:paraId="63456259" w14:textId="77777777" w:rsidTr="00862996">
        <w:tc>
          <w:tcPr>
            <w:tcW w:w="3415" w:type="dxa"/>
          </w:tcPr>
          <w:p w14:paraId="13A5FDCA" w14:textId="22471663" w:rsidR="00862996" w:rsidRDefault="00862996" w:rsidP="00862996">
            <w:pPr>
              <w:pStyle w:val="ListParagraph"/>
              <w:ind w:left="0"/>
              <w:rPr>
                <w:rFonts w:ascii="Times New Roman" w:hAnsi="Times New Roman" w:cs="Times New Roman"/>
                <w:color w:val="002060"/>
                <w:sz w:val="24"/>
                <w:szCs w:val="24"/>
              </w:rPr>
            </w:pPr>
            <w:r>
              <w:rPr>
                <w:rFonts w:ascii="Times New Roman" w:hAnsi="Times New Roman" w:cs="Times New Roman"/>
                <w:color w:val="002060"/>
                <w:sz w:val="24"/>
                <w:szCs w:val="24"/>
              </w:rPr>
              <w:t>Fleet IN REPAIR</w:t>
            </w:r>
          </w:p>
        </w:tc>
        <w:tc>
          <w:tcPr>
            <w:tcW w:w="2389" w:type="dxa"/>
          </w:tcPr>
          <w:p w14:paraId="6205EE5F" w14:textId="751D1778" w:rsidR="00862996" w:rsidRDefault="00461BB1" w:rsidP="00862996">
            <w:pPr>
              <w:pStyle w:val="ListParagraph"/>
              <w:ind w:left="0"/>
              <w:rPr>
                <w:rFonts w:ascii="Times New Roman" w:hAnsi="Times New Roman" w:cs="Times New Roman"/>
                <w:color w:val="002060"/>
                <w:sz w:val="24"/>
                <w:szCs w:val="24"/>
              </w:rPr>
            </w:pPr>
            <w:r>
              <w:rPr>
                <w:rFonts w:ascii="Times New Roman" w:hAnsi="Times New Roman" w:cs="Times New Roman"/>
                <w:color w:val="002060"/>
                <w:sz w:val="24"/>
                <w:szCs w:val="24"/>
              </w:rPr>
              <w:t>0</w:t>
            </w:r>
          </w:p>
        </w:tc>
        <w:tc>
          <w:tcPr>
            <w:tcW w:w="2826" w:type="dxa"/>
          </w:tcPr>
          <w:p w14:paraId="18969100" w14:textId="773DD4E3" w:rsidR="00862996" w:rsidRDefault="00862996" w:rsidP="00862996">
            <w:pPr>
              <w:pStyle w:val="ListParagraph"/>
              <w:ind w:left="0"/>
              <w:rPr>
                <w:rFonts w:ascii="Times New Roman" w:hAnsi="Times New Roman" w:cs="Times New Roman"/>
                <w:color w:val="002060"/>
                <w:sz w:val="24"/>
                <w:szCs w:val="24"/>
              </w:rPr>
            </w:pPr>
          </w:p>
        </w:tc>
      </w:tr>
      <w:tr w:rsidR="00862996" w14:paraId="77C3F043" w14:textId="77777777" w:rsidTr="00862996">
        <w:tc>
          <w:tcPr>
            <w:tcW w:w="3415" w:type="dxa"/>
          </w:tcPr>
          <w:p w14:paraId="77DAD6C2" w14:textId="72680E77" w:rsidR="00862996" w:rsidRDefault="00862996" w:rsidP="00862996">
            <w:pPr>
              <w:pStyle w:val="ListParagraph"/>
              <w:ind w:left="0"/>
              <w:rPr>
                <w:rFonts w:ascii="Times New Roman" w:hAnsi="Times New Roman" w:cs="Times New Roman"/>
                <w:color w:val="002060"/>
                <w:sz w:val="24"/>
                <w:szCs w:val="24"/>
              </w:rPr>
            </w:pPr>
            <w:r>
              <w:rPr>
                <w:rFonts w:ascii="Times New Roman" w:hAnsi="Times New Roman" w:cs="Times New Roman"/>
                <w:color w:val="002060"/>
                <w:sz w:val="24"/>
                <w:szCs w:val="24"/>
              </w:rPr>
              <w:t>Fleet OUT OF COMMISSION</w:t>
            </w:r>
          </w:p>
        </w:tc>
        <w:tc>
          <w:tcPr>
            <w:tcW w:w="2389" w:type="dxa"/>
          </w:tcPr>
          <w:p w14:paraId="216DB5EF" w14:textId="79F7D858" w:rsidR="00862996" w:rsidRDefault="00A37FC4" w:rsidP="00862996">
            <w:pPr>
              <w:pStyle w:val="ListParagraph"/>
              <w:ind w:left="0"/>
              <w:rPr>
                <w:rFonts w:ascii="Times New Roman" w:hAnsi="Times New Roman" w:cs="Times New Roman"/>
                <w:color w:val="002060"/>
                <w:sz w:val="24"/>
                <w:szCs w:val="24"/>
              </w:rPr>
            </w:pPr>
            <w:r>
              <w:rPr>
                <w:rFonts w:ascii="Times New Roman" w:hAnsi="Times New Roman" w:cs="Times New Roman"/>
                <w:color w:val="002060"/>
                <w:sz w:val="24"/>
                <w:szCs w:val="24"/>
              </w:rPr>
              <w:t>3</w:t>
            </w:r>
          </w:p>
        </w:tc>
        <w:tc>
          <w:tcPr>
            <w:tcW w:w="2826" w:type="dxa"/>
          </w:tcPr>
          <w:p w14:paraId="08E94335" w14:textId="744EA373" w:rsidR="00862996" w:rsidRDefault="00862996" w:rsidP="00862996">
            <w:pPr>
              <w:pStyle w:val="ListParagraph"/>
              <w:ind w:left="0"/>
              <w:rPr>
                <w:rFonts w:ascii="Times New Roman" w:hAnsi="Times New Roman" w:cs="Times New Roman"/>
                <w:color w:val="002060"/>
                <w:sz w:val="24"/>
                <w:szCs w:val="24"/>
              </w:rPr>
            </w:pPr>
            <w:r>
              <w:rPr>
                <w:rFonts w:ascii="Times New Roman" w:hAnsi="Times New Roman" w:cs="Times New Roman"/>
                <w:color w:val="002060"/>
                <w:sz w:val="24"/>
                <w:szCs w:val="24"/>
              </w:rPr>
              <w:t>Units 171, 181</w:t>
            </w:r>
            <w:r w:rsidR="00A37FC4">
              <w:rPr>
                <w:rFonts w:ascii="Times New Roman" w:hAnsi="Times New Roman" w:cs="Times New Roman"/>
                <w:color w:val="002060"/>
                <w:sz w:val="24"/>
                <w:szCs w:val="24"/>
              </w:rPr>
              <w:t>, 182</w:t>
            </w:r>
          </w:p>
        </w:tc>
      </w:tr>
    </w:tbl>
    <w:p w14:paraId="56C42D85" w14:textId="77777777" w:rsidR="00DC112D" w:rsidRDefault="00DC112D">
      <w:pPr>
        <w:rPr>
          <w:rFonts w:ascii="Times New Roman" w:hAnsi="Times New Roman" w:cs="Times New Roman"/>
          <w:b/>
          <w:bCs/>
          <w:color w:val="002060"/>
          <w:sz w:val="24"/>
          <w:szCs w:val="24"/>
          <w:u w:val="single"/>
        </w:rPr>
      </w:pPr>
    </w:p>
    <w:p w14:paraId="2E966346" w14:textId="60F94B21" w:rsidR="00165DAA" w:rsidRDefault="00165DAA">
      <w:pPr>
        <w:rPr>
          <w:rFonts w:ascii="Times New Roman" w:hAnsi="Times New Roman" w:cs="Times New Roman"/>
          <w:b/>
          <w:bCs/>
          <w:color w:val="002060"/>
          <w:sz w:val="24"/>
          <w:szCs w:val="24"/>
          <w:u w:val="single"/>
        </w:rPr>
      </w:pPr>
      <w:r w:rsidRPr="006C0830">
        <w:rPr>
          <w:rFonts w:ascii="Times New Roman" w:hAnsi="Times New Roman" w:cs="Times New Roman"/>
          <w:b/>
          <w:bCs/>
          <w:color w:val="002060"/>
          <w:sz w:val="24"/>
          <w:szCs w:val="24"/>
          <w:u w:val="single"/>
        </w:rPr>
        <w:t>Criminal Investigations Division</w:t>
      </w:r>
    </w:p>
    <w:p w14:paraId="2EE06A58" w14:textId="77777777" w:rsidR="00165DAA" w:rsidRDefault="00165DAA">
      <w:pPr>
        <w:rPr>
          <w:rFonts w:ascii="Times New Roman" w:hAnsi="Times New Roman" w:cs="Times New Roman"/>
          <w:b/>
          <w:bCs/>
          <w:color w:val="002060"/>
          <w:sz w:val="24"/>
          <w:szCs w:val="24"/>
        </w:rPr>
      </w:pPr>
    </w:p>
    <w:tbl>
      <w:tblPr>
        <w:tblStyle w:val="TableGrid"/>
        <w:tblW w:w="0" w:type="auto"/>
        <w:tblLook w:val="04A0" w:firstRow="1" w:lastRow="0" w:firstColumn="1" w:lastColumn="0" w:noHBand="0" w:noVBand="1"/>
      </w:tblPr>
      <w:tblGrid>
        <w:gridCol w:w="4495"/>
        <w:gridCol w:w="1738"/>
        <w:gridCol w:w="3117"/>
      </w:tblGrid>
      <w:tr w:rsidR="00311055" w:rsidRPr="00311055" w14:paraId="085C41E0" w14:textId="77777777" w:rsidTr="006C0830">
        <w:tc>
          <w:tcPr>
            <w:tcW w:w="4495" w:type="dxa"/>
          </w:tcPr>
          <w:p w14:paraId="34DD6A0A" w14:textId="638B9ED6" w:rsidR="006C0830" w:rsidRPr="00311055" w:rsidRDefault="006C0830">
            <w:pPr>
              <w:rPr>
                <w:rFonts w:ascii="Times New Roman" w:hAnsi="Times New Roman" w:cs="Times New Roman"/>
                <w:b/>
                <w:bCs/>
                <w:color w:val="1F3864" w:themeColor="accent5" w:themeShade="80"/>
                <w:sz w:val="24"/>
                <w:szCs w:val="24"/>
              </w:rPr>
            </w:pPr>
            <w:r w:rsidRPr="00311055">
              <w:rPr>
                <w:rFonts w:ascii="Times New Roman" w:hAnsi="Times New Roman" w:cs="Times New Roman"/>
                <w:b/>
                <w:bCs/>
                <w:color w:val="1F3864" w:themeColor="accent5" w:themeShade="80"/>
                <w:sz w:val="24"/>
                <w:szCs w:val="24"/>
              </w:rPr>
              <w:t>Number of Reports Taken</w:t>
            </w:r>
          </w:p>
        </w:tc>
        <w:tc>
          <w:tcPr>
            <w:tcW w:w="1738" w:type="dxa"/>
          </w:tcPr>
          <w:p w14:paraId="2D39D1E2" w14:textId="7F850BDE" w:rsidR="006C0830" w:rsidRPr="00311055" w:rsidRDefault="006C0830" w:rsidP="00311055">
            <w:pPr>
              <w:jc w:val="center"/>
              <w:rPr>
                <w:rFonts w:ascii="Times New Roman" w:hAnsi="Times New Roman" w:cs="Times New Roman"/>
                <w:b/>
                <w:bCs/>
                <w:color w:val="1F3864" w:themeColor="accent5" w:themeShade="80"/>
                <w:sz w:val="24"/>
                <w:szCs w:val="24"/>
              </w:rPr>
            </w:pPr>
            <w:r w:rsidRPr="00311055">
              <w:rPr>
                <w:rFonts w:ascii="Times New Roman" w:hAnsi="Times New Roman" w:cs="Times New Roman"/>
                <w:b/>
                <w:bCs/>
                <w:color w:val="1F3864" w:themeColor="accent5" w:themeShade="80"/>
                <w:sz w:val="24"/>
                <w:szCs w:val="24"/>
              </w:rPr>
              <w:t>Total</w:t>
            </w:r>
          </w:p>
        </w:tc>
        <w:tc>
          <w:tcPr>
            <w:tcW w:w="3117" w:type="dxa"/>
          </w:tcPr>
          <w:p w14:paraId="1E35932F" w14:textId="55F161B0" w:rsidR="006C0830" w:rsidRPr="00311055" w:rsidRDefault="006C0830" w:rsidP="00311055">
            <w:pPr>
              <w:jc w:val="center"/>
              <w:rPr>
                <w:rFonts w:ascii="Times New Roman" w:hAnsi="Times New Roman" w:cs="Times New Roman"/>
                <w:b/>
                <w:bCs/>
                <w:color w:val="1F3864" w:themeColor="accent5" w:themeShade="80"/>
                <w:sz w:val="24"/>
                <w:szCs w:val="24"/>
              </w:rPr>
            </w:pPr>
            <w:r w:rsidRPr="00311055">
              <w:rPr>
                <w:rFonts w:ascii="Times New Roman" w:hAnsi="Times New Roman" w:cs="Times New Roman"/>
                <w:b/>
                <w:bCs/>
                <w:color w:val="1F3864" w:themeColor="accent5" w:themeShade="80"/>
                <w:sz w:val="24"/>
                <w:szCs w:val="24"/>
              </w:rPr>
              <w:t>+/- previous month</w:t>
            </w:r>
          </w:p>
        </w:tc>
      </w:tr>
      <w:tr w:rsidR="00311055" w:rsidRPr="00311055" w14:paraId="0048B34C" w14:textId="77777777" w:rsidTr="006C0830">
        <w:tc>
          <w:tcPr>
            <w:tcW w:w="4495" w:type="dxa"/>
          </w:tcPr>
          <w:p w14:paraId="5657F302" w14:textId="248C768B" w:rsidR="006C0830" w:rsidRPr="00311055" w:rsidRDefault="006C0830">
            <w:pPr>
              <w:rPr>
                <w:rFonts w:ascii="Times New Roman" w:hAnsi="Times New Roman" w:cs="Times New Roman"/>
                <w:color w:val="1F3864" w:themeColor="accent5" w:themeShade="80"/>
                <w:sz w:val="24"/>
                <w:szCs w:val="24"/>
              </w:rPr>
            </w:pPr>
            <w:r w:rsidRPr="00311055">
              <w:rPr>
                <w:rFonts w:ascii="Times New Roman" w:hAnsi="Times New Roman" w:cs="Times New Roman"/>
                <w:color w:val="1F3864" w:themeColor="accent5" w:themeShade="80"/>
                <w:sz w:val="24"/>
                <w:szCs w:val="24"/>
              </w:rPr>
              <w:t>-resulting in offense report</w:t>
            </w:r>
          </w:p>
        </w:tc>
        <w:tc>
          <w:tcPr>
            <w:tcW w:w="1738" w:type="dxa"/>
          </w:tcPr>
          <w:p w14:paraId="07127C41" w14:textId="48AF29AB" w:rsidR="006C0830" w:rsidRPr="00311055" w:rsidRDefault="001D51CC" w:rsidP="00311055">
            <w:pPr>
              <w:jc w:val="center"/>
              <w:rPr>
                <w:rFonts w:ascii="Times New Roman" w:hAnsi="Times New Roman" w:cs="Times New Roman"/>
                <w:b/>
                <w:bCs/>
                <w:color w:val="1F3864" w:themeColor="accent5" w:themeShade="80"/>
                <w:sz w:val="24"/>
                <w:szCs w:val="24"/>
              </w:rPr>
            </w:pPr>
            <w:r w:rsidRPr="00311055">
              <w:rPr>
                <w:rFonts w:ascii="Times New Roman" w:hAnsi="Times New Roman" w:cs="Times New Roman"/>
                <w:b/>
                <w:bCs/>
                <w:color w:val="1F3864" w:themeColor="accent5" w:themeShade="80"/>
                <w:sz w:val="24"/>
                <w:szCs w:val="24"/>
              </w:rPr>
              <w:t>31</w:t>
            </w:r>
          </w:p>
        </w:tc>
        <w:tc>
          <w:tcPr>
            <w:tcW w:w="3117" w:type="dxa"/>
          </w:tcPr>
          <w:p w14:paraId="6B358BFF" w14:textId="02DE6C9A" w:rsidR="006C0830" w:rsidRPr="00311055" w:rsidRDefault="00A72DD9" w:rsidP="00311055">
            <w:pPr>
              <w:jc w:val="center"/>
              <w:rPr>
                <w:rFonts w:ascii="Times New Roman" w:hAnsi="Times New Roman" w:cs="Times New Roman"/>
                <w:b/>
                <w:bCs/>
                <w:color w:val="1F3864" w:themeColor="accent5" w:themeShade="80"/>
                <w:sz w:val="24"/>
                <w:szCs w:val="24"/>
              </w:rPr>
            </w:pPr>
            <w:r w:rsidRPr="00311055">
              <w:rPr>
                <w:rFonts w:ascii="Times New Roman" w:hAnsi="Times New Roman" w:cs="Times New Roman"/>
                <w:b/>
                <w:bCs/>
                <w:color w:val="1F3864" w:themeColor="accent5" w:themeShade="80"/>
                <w:sz w:val="24"/>
                <w:szCs w:val="24"/>
              </w:rPr>
              <w:t>+</w:t>
            </w:r>
            <w:r w:rsidR="00DC112D" w:rsidRPr="00311055">
              <w:rPr>
                <w:rFonts w:ascii="Times New Roman" w:hAnsi="Times New Roman" w:cs="Times New Roman"/>
                <w:b/>
                <w:bCs/>
                <w:color w:val="1F3864" w:themeColor="accent5" w:themeShade="80"/>
                <w:sz w:val="24"/>
                <w:szCs w:val="24"/>
              </w:rPr>
              <w:t>1</w:t>
            </w:r>
            <w:r w:rsidR="001D51CC" w:rsidRPr="00311055">
              <w:rPr>
                <w:rFonts w:ascii="Times New Roman" w:hAnsi="Times New Roman" w:cs="Times New Roman"/>
                <w:b/>
                <w:bCs/>
                <w:color w:val="1F3864" w:themeColor="accent5" w:themeShade="80"/>
                <w:sz w:val="24"/>
                <w:szCs w:val="24"/>
              </w:rPr>
              <w:t>6</w:t>
            </w:r>
          </w:p>
        </w:tc>
      </w:tr>
      <w:tr w:rsidR="00311055" w:rsidRPr="00311055" w14:paraId="0F5167BF" w14:textId="77777777" w:rsidTr="006C0830">
        <w:tc>
          <w:tcPr>
            <w:tcW w:w="4495" w:type="dxa"/>
          </w:tcPr>
          <w:p w14:paraId="00130F41" w14:textId="2DE5E36B" w:rsidR="006C0830" w:rsidRPr="00311055" w:rsidRDefault="006C0830">
            <w:pPr>
              <w:rPr>
                <w:rFonts w:ascii="Times New Roman" w:hAnsi="Times New Roman" w:cs="Times New Roman"/>
                <w:color w:val="1F3864" w:themeColor="accent5" w:themeShade="80"/>
                <w:sz w:val="24"/>
                <w:szCs w:val="24"/>
              </w:rPr>
            </w:pPr>
            <w:r w:rsidRPr="00311055">
              <w:rPr>
                <w:rFonts w:ascii="Times New Roman" w:hAnsi="Times New Roman" w:cs="Times New Roman"/>
                <w:color w:val="1F3864" w:themeColor="accent5" w:themeShade="80"/>
                <w:sz w:val="24"/>
                <w:szCs w:val="24"/>
              </w:rPr>
              <w:t>-resulting in informational/other report</w:t>
            </w:r>
          </w:p>
        </w:tc>
        <w:tc>
          <w:tcPr>
            <w:tcW w:w="1738" w:type="dxa"/>
          </w:tcPr>
          <w:p w14:paraId="763CDD45" w14:textId="43B86250" w:rsidR="006C0830" w:rsidRPr="00311055" w:rsidRDefault="001D51CC" w:rsidP="00311055">
            <w:pPr>
              <w:jc w:val="center"/>
              <w:rPr>
                <w:rFonts w:ascii="Times New Roman" w:hAnsi="Times New Roman" w:cs="Times New Roman"/>
                <w:b/>
                <w:bCs/>
                <w:color w:val="1F3864" w:themeColor="accent5" w:themeShade="80"/>
                <w:sz w:val="24"/>
                <w:szCs w:val="24"/>
              </w:rPr>
            </w:pPr>
            <w:r w:rsidRPr="00311055">
              <w:rPr>
                <w:rFonts w:ascii="Times New Roman" w:hAnsi="Times New Roman" w:cs="Times New Roman"/>
                <w:b/>
                <w:bCs/>
                <w:color w:val="1F3864" w:themeColor="accent5" w:themeShade="80"/>
                <w:sz w:val="24"/>
                <w:szCs w:val="24"/>
              </w:rPr>
              <w:t>14</w:t>
            </w:r>
          </w:p>
        </w:tc>
        <w:tc>
          <w:tcPr>
            <w:tcW w:w="3117" w:type="dxa"/>
          </w:tcPr>
          <w:p w14:paraId="1801922C" w14:textId="73C4F8A0" w:rsidR="006C0830" w:rsidRPr="00311055" w:rsidRDefault="001D51CC" w:rsidP="00311055">
            <w:pPr>
              <w:jc w:val="center"/>
              <w:rPr>
                <w:rFonts w:ascii="Times New Roman" w:hAnsi="Times New Roman" w:cs="Times New Roman"/>
                <w:b/>
                <w:bCs/>
                <w:color w:val="1F3864" w:themeColor="accent5" w:themeShade="80"/>
                <w:sz w:val="24"/>
                <w:szCs w:val="24"/>
              </w:rPr>
            </w:pPr>
            <w:r w:rsidRPr="00311055">
              <w:rPr>
                <w:rFonts w:ascii="Times New Roman" w:hAnsi="Times New Roman" w:cs="Times New Roman"/>
                <w:b/>
                <w:bCs/>
                <w:color w:val="1F3864" w:themeColor="accent5" w:themeShade="80"/>
                <w:sz w:val="24"/>
                <w:szCs w:val="24"/>
              </w:rPr>
              <w:t>-1</w:t>
            </w:r>
          </w:p>
        </w:tc>
      </w:tr>
      <w:tr w:rsidR="00311055" w:rsidRPr="00311055" w14:paraId="262AD412" w14:textId="77777777" w:rsidTr="006C0830">
        <w:tc>
          <w:tcPr>
            <w:tcW w:w="4495" w:type="dxa"/>
          </w:tcPr>
          <w:p w14:paraId="4105C1FC" w14:textId="7DC4987A" w:rsidR="006C0830" w:rsidRPr="00311055" w:rsidRDefault="006C0830">
            <w:pPr>
              <w:rPr>
                <w:rFonts w:ascii="Times New Roman" w:hAnsi="Times New Roman" w:cs="Times New Roman"/>
                <w:b/>
                <w:bCs/>
                <w:color w:val="1F3864" w:themeColor="accent5" w:themeShade="80"/>
                <w:sz w:val="24"/>
                <w:szCs w:val="24"/>
              </w:rPr>
            </w:pPr>
            <w:r w:rsidRPr="00311055">
              <w:rPr>
                <w:rFonts w:ascii="Times New Roman" w:hAnsi="Times New Roman" w:cs="Times New Roman"/>
                <w:b/>
                <w:bCs/>
                <w:color w:val="1F3864" w:themeColor="accent5" w:themeShade="80"/>
                <w:sz w:val="24"/>
                <w:szCs w:val="24"/>
              </w:rPr>
              <w:t>Offenses Filed</w:t>
            </w:r>
          </w:p>
        </w:tc>
        <w:tc>
          <w:tcPr>
            <w:tcW w:w="1738" w:type="dxa"/>
          </w:tcPr>
          <w:p w14:paraId="14EFB1D9" w14:textId="77777777" w:rsidR="006C0830" w:rsidRPr="00311055" w:rsidRDefault="006C0830" w:rsidP="00311055">
            <w:pPr>
              <w:jc w:val="center"/>
              <w:rPr>
                <w:rFonts w:ascii="Times New Roman" w:hAnsi="Times New Roman" w:cs="Times New Roman"/>
                <w:b/>
                <w:bCs/>
                <w:color w:val="1F3864" w:themeColor="accent5" w:themeShade="80"/>
                <w:sz w:val="24"/>
                <w:szCs w:val="24"/>
              </w:rPr>
            </w:pPr>
          </w:p>
        </w:tc>
        <w:tc>
          <w:tcPr>
            <w:tcW w:w="3117" w:type="dxa"/>
          </w:tcPr>
          <w:p w14:paraId="4A868861" w14:textId="77777777" w:rsidR="006C0830" w:rsidRPr="00311055" w:rsidRDefault="006C0830" w:rsidP="00311055">
            <w:pPr>
              <w:jc w:val="center"/>
              <w:rPr>
                <w:rFonts w:ascii="Times New Roman" w:hAnsi="Times New Roman" w:cs="Times New Roman"/>
                <w:b/>
                <w:bCs/>
                <w:color w:val="1F3864" w:themeColor="accent5" w:themeShade="80"/>
                <w:sz w:val="24"/>
                <w:szCs w:val="24"/>
              </w:rPr>
            </w:pPr>
          </w:p>
        </w:tc>
      </w:tr>
      <w:tr w:rsidR="00311055" w:rsidRPr="00311055" w14:paraId="68DE1A4E" w14:textId="77777777" w:rsidTr="006C0830">
        <w:tc>
          <w:tcPr>
            <w:tcW w:w="4495" w:type="dxa"/>
          </w:tcPr>
          <w:p w14:paraId="5416806B" w14:textId="33A2CF7D" w:rsidR="006C0830" w:rsidRPr="00311055" w:rsidRDefault="006C0830">
            <w:pPr>
              <w:rPr>
                <w:rFonts w:ascii="Times New Roman" w:hAnsi="Times New Roman" w:cs="Times New Roman"/>
                <w:color w:val="1F3864" w:themeColor="accent5" w:themeShade="80"/>
                <w:sz w:val="24"/>
                <w:szCs w:val="24"/>
              </w:rPr>
            </w:pPr>
            <w:r w:rsidRPr="00311055">
              <w:rPr>
                <w:rFonts w:ascii="Times New Roman" w:hAnsi="Times New Roman" w:cs="Times New Roman"/>
                <w:color w:val="1F3864" w:themeColor="accent5" w:themeShade="80"/>
                <w:sz w:val="24"/>
                <w:szCs w:val="24"/>
              </w:rPr>
              <w:t>-felony</w:t>
            </w:r>
          </w:p>
        </w:tc>
        <w:tc>
          <w:tcPr>
            <w:tcW w:w="1738" w:type="dxa"/>
          </w:tcPr>
          <w:p w14:paraId="7E496674" w14:textId="1B7A2EB9" w:rsidR="006C0830" w:rsidRPr="00311055" w:rsidRDefault="00311055" w:rsidP="00311055">
            <w:pPr>
              <w:jc w:val="center"/>
              <w:rPr>
                <w:rFonts w:ascii="Times New Roman" w:hAnsi="Times New Roman" w:cs="Times New Roman"/>
                <w:b/>
                <w:bCs/>
                <w:color w:val="1F3864" w:themeColor="accent5" w:themeShade="80"/>
                <w:sz w:val="24"/>
                <w:szCs w:val="24"/>
              </w:rPr>
            </w:pPr>
            <w:r w:rsidRPr="00311055">
              <w:rPr>
                <w:rFonts w:ascii="Times New Roman" w:hAnsi="Times New Roman" w:cs="Times New Roman"/>
                <w:b/>
                <w:bCs/>
                <w:color w:val="1F3864" w:themeColor="accent5" w:themeShade="80"/>
                <w:sz w:val="24"/>
                <w:szCs w:val="24"/>
              </w:rPr>
              <w:t>0</w:t>
            </w:r>
          </w:p>
        </w:tc>
        <w:tc>
          <w:tcPr>
            <w:tcW w:w="3117" w:type="dxa"/>
          </w:tcPr>
          <w:p w14:paraId="60EC6B52" w14:textId="204A2D3E" w:rsidR="006C0830" w:rsidRPr="00311055" w:rsidRDefault="00311055" w:rsidP="00311055">
            <w:pPr>
              <w:jc w:val="center"/>
              <w:rPr>
                <w:rFonts w:ascii="Times New Roman" w:hAnsi="Times New Roman" w:cs="Times New Roman"/>
                <w:color w:val="1F3864" w:themeColor="accent5" w:themeShade="80"/>
                <w:sz w:val="24"/>
                <w:szCs w:val="24"/>
              </w:rPr>
            </w:pPr>
            <w:r w:rsidRPr="00311055">
              <w:rPr>
                <w:rFonts w:ascii="Times New Roman" w:hAnsi="Times New Roman" w:cs="Times New Roman"/>
                <w:b/>
                <w:bCs/>
                <w:color w:val="1F3864" w:themeColor="accent5" w:themeShade="80"/>
                <w:sz w:val="24"/>
                <w:szCs w:val="24"/>
              </w:rPr>
              <w:t>-2</w:t>
            </w:r>
          </w:p>
        </w:tc>
      </w:tr>
      <w:tr w:rsidR="00311055" w:rsidRPr="00311055" w14:paraId="7BCD13BD" w14:textId="77777777" w:rsidTr="006C0830">
        <w:tc>
          <w:tcPr>
            <w:tcW w:w="4495" w:type="dxa"/>
          </w:tcPr>
          <w:p w14:paraId="2BA4034B" w14:textId="2AF7EB51" w:rsidR="006C0830" w:rsidRPr="00311055" w:rsidRDefault="006C0830">
            <w:pPr>
              <w:rPr>
                <w:rFonts w:ascii="Times New Roman" w:hAnsi="Times New Roman" w:cs="Times New Roman"/>
                <w:color w:val="1F3864" w:themeColor="accent5" w:themeShade="80"/>
                <w:sz w:val="24"/>
                <w:szCs w:val="24"/>
              </w:rPr>
            </w:pPr>
            <w:r w:rsidRPr="00311055">
              <w:rPr>
                <w:rFonts w:ascii="Times New Roman" w:hAnsi="Times New Roman" w:cs="Times New Roman"/>
                <w:color w:val="1F3864" w:themeColor="accent5" w:themeShade="80"/>
                <w:sz w:val="24"/>
                <w:szCs w:val="24"/>
              </w:rPr>
              <w:t>-misdemeanor</w:t>
            </w:r>
          </w:p>
        </w:tc>
        <w:tc>
          <w:tcPr>
            <w:tcW w:w="1738" w:type="dxa"/>
          </w:tcPr>
          <w:p w14:paraId="4E1F2FBC" w14:textId="1A33AA8C" w:rsidR="006C0830" w:rsidRPr="00311055" w:rsidRDefault="00311055" w:rsidP="00311055">
            <w:pPr>
              <w:jc w:val="center"/>
              <w:rPr>
                <w:rFonts w:ascii="Times New Roman" w:hAnsi="Times New Roman" w:cs="Times New Roman"/>
                <w:b/>
                <w:bCs/>
                <w:color w:val="1F3864" w:themeColor="accent5" w:themeShade="80"/>
                <w:sz w:val="24"/>
                <w:szCs w:val="24"/>
              </w:rPr>
            </w:pPr>
            <w:r w:rsidRPr="00311055">
              <w:rPr>
                <w:rFonts w:ascii="Times New Roman" w:hAnsi="Times New Roman" w:cs="Times New Roman"/>
                <w:b/>
                <w:bCs/>
                <w:color w:val="1F3864" w:themeColor="accent5" w:themeShade="80"/>
                <w:sz w:val="24"/>
                <w:szCs w:val="24"/>
              </w:rPr>
              <w:t>3</w:t>
            </w:r>
          </w:p>
        </w:tc>
        <w:tc>
          <w:tcPr>
            <w:tcW w:w="3117" w:type="dxa"/>
          </w:tcPr>
          <w:p w14:paraId="1D7710D2" w14:textId="22A42E02" w:rsidR="006C0830" w:rsidRPr="00311055" w:rsidRDefault="00311055" w:rsidP="00311055">
            <w:pPr>
              <w:jc w:val="center"/>
              <w:rPr>
                <w:rFonts w:ascii="Times New Roman" w:hAnsi="Times New Roman" w:cs="Times New Roman"/>
                <w:b/>
                <w:bCs/>
                <w:color w:val="1F3864" w:themeColor="accent5" w:themeShade="80"/>
                <w:sz w:val="24"/>
                <w:szCs w:val="24"/>
              </w:rPr>
            </w:pPr>
            <w:r w:rsidRPr="00311055">
              <w:rPr>
                <w:rFonts w:ascii="Times New Roman" w:hAnsi="Times New Roman" w:cs="Times New Roman"/>
                <w:b/>
                <w:bCs/>
                <w:color w:val="1F3864" w:themeColor="accent5" w:themeShade="80"/>
                <w:sz w:val="24"/>
                <w:szCs w:val="24"/>
              </w:rPr>
              <w:t>-1</w:t>
            </w:r>
          </w:p>
        </w:tc>
      </w:tr>
    </w:tbl>
    <w:p w14:paraId="5F36665E" w14:textId="77777777" w:rsidR="00165DAA" w:rsidRDefault="00165DAA">
      <w:pPr>
        <w:rPr>
          <w:rFonts w:ascii="Times New Roman" w:hAnsi="Times New Roman" w:cs="Times New Roman"/>
          <w:b/>
          <w:bCs/>
          <w:color w:val="002060"/>
          <w:sz w:val="24"/>
          <w:szCs w:val="24"/>
        </w:rPr>
      </w:pPr>
    </w:p>
    <w:p w14:paraId="44FA6992" w14:textId="478D100D" w:rsidR="001D51CC" w:rsidRPr="001D51CC" w:rsidRDefault="001D51CC" w:rsidP="001D51CC">
      <w:pPr>
        <w:jc w:val="left"/>
        <w:rPr>
          <w:rFonts w:ascii="Times New Roman" w:hAnsi="Times New Roman" w:cs="Times New Roman"/>
          <w:color w:val="002060"/>
          <w:sz w:val="24"/>
          <w:szCs w:val="24"/>
        </w:rPr>
      </w:pPr>
      <w:r w:rsidRPr="001D51CC">
        <w:rPr>
          <w:rFonts w:ascii="Times New Roman" w:hAnsi="Times New Roman" w:cs="Times New Roman"/>
          <w:color w:val="002060"/>
          <w:sz w:val="24"/>
          <w:szCs w:val="24"/>
        </w:rPr>
        <w:t xml:space="preserve">In December, Lieutenant McMain and Chief Thornhill diligently collaborated on the resolution of numerous criminal cases. Their efforts led to the successful conclusion of </w:t>
      </w:r>
      <w:r w:rsidR="006F7883">
        <w:rPr>
          <w:rFonts w:ascii="Times New Roman" w:hAnsi="Times New Roman" w:cs="Times New Roman"/>
          <w:color w:val="002060"/>
          <w:sz w:val="24"/>
          <w:szCs w:val="24"/>
        </w:rPr>
        <w:t>54</w:t>
      </w:r>
      <w:r w:rsidRPr="001D51CC">
        <w:rPr>
          <w:rFonts w:ascii="Times New Roman" w:hAnsi="Times New Roman" w:cs="Times New Roman"/>
          <w:color w:val="002060"/>
          <w:sz w:val="24"/>
          <w:szCs w:val="24"/>
        </w:rPr>
        <w:t xml:space="preserve"> cases, each of which was thoroughly investigated, finalized, and assigned a permanent disposition. This accomplishment reflects their commitment to ensuring justice and maintaining the integrity of the investigative process. </w:t>
      </w:r>
    </w:p>
    <w:p w14:paraId="68D15830" w14:textId="77777777" w:rsidR="00EA6757" w:rsidRDefault="00EA6757">
      <w:pPr>
        <w:rPr>
          <w:rFonts w:ascii="Times New Roman" w:hAnsi="Times New Roman" w:cs="Times New Roman"/>
          <w:b/>
          <w:bCs/>
          <w:color w:val="002060"/>
          <w:sz w:val="24"/>
          <w:szCs w:val="24"/>
        </w:rPr>
      </w:pPr>
    </w:p>
    <w:p w14:paraId="6E446549" w14:textId="6853903D" w:rsidR="00D5117B" w:rsidRPr="006C0830" w:rsidRDefault="006C0830">
      <w:pPr>
        <w:rPr>
          <w:rFonts w:ascii="Times New Roman" w:hAnsi="Times New Roman" w:cs="Times New Roman"/>
          <w:b/>
          <w:bCs/>
          <w:color w:val="002060"/>
          <w:sz w:val="24"/>
          <w:szCs w:val="24"/>
        </w:rPr>
      </w:pPr>
      <w:r w:rsidRPr="006C0830">
        <w:rPr>
          <w:rFonts w:ascii="Times New Roman" w:hAnsi="Times New Roman" w:cs="Times New Roman"/>
          <w:b/>
          <w:bCs/>
          <w:color w:val="002060"/>
          <w:sz w:val="24"/>
          <w:szCs w:val="24"/>
        </w:rPr>
        <w:t>Regional Involvement</w:t>
      </w:r>
    </w:p>
    <w:p w14:paraId="103BEA1C" w14:textId="57CE99AA" w:rsidR="006C0830" w:rsidRDefault="006C0830" w:rsidP="006C0830">
      <w:pPr>
        <w:pStyle w:val="ListParagraph"/>
        <w:numPr>
          <w:ilvl w:val="0"/>
          <w:numId w:val="24"/>
        </w:numPr>
        <w:rPr>
          <w:rFonts w:ascii="Times New Roman" w:hAnsi="Times New Roman" w:cs="Times New Roman"/>
          <w:color w:val="002060"/>
          <w:sz w:val="24"/>
          <w:szCs w:val="24"/>
        </w:rPr>
      </w:pPr>
      <w:r>
        <w:rPr>
          <w:rFonts w:ascii="Times New Roman" w:hAnsi="Times New Roman" w:cs="Times New Roman"/>
          <w:color w:val="002060"/>
          <w:sz w:val="24"/>
          <w:szCs w:val="24"/>
        </w:rPr>
        <w:t>Child Fatality Review Team</w:t>
      </w:r>
    </w:p>
    <w:p w14:paraId="4A27E940" w14:textId="274C66A8" w:rsidR="006C0830" w:rsidRDefault="006C0830" w:rsidP="006C0830">
      <w:pPr>
        <w:pStyle w:val="ListParagraph"/>
        <w:numPr>
          <w:ilvl w:val="0"/>
          <w:numId w:val="24"/>
        </w:numPr>
        <w:rPr>
          <w:rFonts w:ascii="Times New Roman" w:hAnsi="Times New Roman" w:cs="Times New Roman"/>
          <w:color w:val="002060"/>
          <w:sz w:val="24"/>
          <w:szCs w:val="24"/>
        </w:rPr>
      </w:pPr>
      <w:r>
        <w:rPr>
          <w:rFonts w:ascii="Times New Roman" w:hAnsi="Times New Roman" w:cs="Times New Roman"/>
          <w:color w:val="002060"/>
          <w:sz w:val="24"/>
          <w:szCs w:val="24"/>
        </w:rPr>
        <w:t>Hill Country Crimes Against Children Multi-Disciplinary Team</w:t>
      </w:r>
    </w:p>
    <w:p w14:paraId="75BCE841" w14:textId="399B8D87" w:rsidR="006C0830" w:rsidRDefault="006C0830" w:rsidP="006C0830">
      <w:pPr>
        <w:pStyle w:val="ListParagraph"/>
        <w:numPr>
          <w:ilvl w:val="0"/>
          <w:numId w:val="24"/>
        </w:numPr>
        <w:rPr>
          <w:rFonts w:ascii="Times New Roman" w:hAnsi="Times New Roman" w:cs="Times New Roman"/>
          <w:color w:val="002060"/>
          <w:sz w:val="24"/>
          <w:szCs w:val="24"/>
        </w:rPr>
      </w:pPr>
      <w:r>
        <w:rPr>
          <w:rFonts w:ascii="Times New Roman" w:hAnsi="Times New Roman" w:cs="Times New Roman"/>
          <w:color w:val="002060"/>
          <w:sz w:val="24"/>
          <w:szCs w:val="24"/>
        </w:rPr>
        <w:t>Behavioral Health Leadership Team</w:t>
      </w:r>
    </w:p>
    <w:p w14:paraId="23CD4FA1" w14:textId="6BB7573F" w:rsidR="006C0830" w:rsidRDefault="006C0830" w:rsidP="006C0830">
      <w:pPr>
        <w:pStyle w:val="ListParagraph"/>
        <w:numPr>
          <w:ilvl w:val="0"/>
          <w:numId w:val="24"/>
        </w:numPr>
        <w:rPr>
          <w:rFonts w:ascii="Times New Roman" w:hAnsi="Times New Roman" w:cs="Times New Roman"/>
          <w:color w:val="002060"/>
          <w:sz w:val="24"/>
          <w:szCs w:val="24"/>
        </w:rPr>
      </w:pPr>
      <w:r>
        <w:rPr>
          <w:rFonts w:ascii="Times New Roman" w:hAnsi="Times New Roman" w:cs="Times New Roman"/>
          <w:color w:val="002060"/>
          <w:sz w:val="24"/>
          <w:szCs w:val="24"/>
        </w:rPr>
        <w:t>Community Paramedic Expansion Project</w:t>
      </w:r>
    </w:p>
    <w:p w14:paraId="1B10D3E7" w14:textId="0B78F2AE" w:rsidR="006C0830" w:rsidRDefault="006C0830" w:rsidP="006C0830">
      <w:pPr>
        <w:pStyle w:val="ListParagraph"/>
        <w:numPr>
          <w:ilvl w:val="0"/>
          <w:numId w:val="24"/>
        </w:numPr>
        <w:rPr>
          <w:rFonts w:ascii="Times New Roman" w:hAnsi="Times New Roman" w:cs="Times New Roman"/>
          <w:color w:val="002060"/>
          <w:sz w:val="24"/>
          <w:szCs w:val="24"/>
        </w:rPr>
      </w:pPr>
      <w:r>
        <w:rPr>
          <w:rFonts w:ascii="Times New Roman" w:hAnsi="Times New Roman" w:cs="Times New Roman"/>
          <w:color w:val="002060"/>
          <w:sz w:val="24"/>
          <w:szCs w:val="24"/>
        </w:rPr>
        <w:t>Community Mental Health Awareness</w:t>
      </w:r>
      <w:r w:rsidR="006F21C9">
        <w:rPr>
          <w:rFonts w:ascii="Times New Roman" w:hAnsi="Times New Roman" w:cs="Times New Roman"/>
          <w:color w:val="002060"/>
          <w:sz w:val="24"/>
          <w:szCs w:val="24"/>
        </w:rPr>
        <w:t xml:space="preserve"> Team</w:t>
      </w:r>
    </w:p>
    <w:p w14:paraId="6678330A" w14:textId="3774FD15" w:rsidR="006C0830" w:rsidRDefault="006C0830" w:rsidP="006C0830">
      <w:pPr>
        <w:pStyle w:val="ListParagraph"/>
        <w:numPr>
          <w:ilvl w:val="0"/>
          <w:numId w:val="24"/>
        </w:numPr>
        <w:rPr>
          <w:rFonts w:ascii="Times New Roman" w:hAnsi="Times New Roman" w:cs="Times New Roman"/>
          <w:color w:val="002060"/>
          <w:sz w:val="24"/>
          <w:szCs w:val="24"/>
        </w:rPr>
      </w:pPr>
      <w:r>
        <w:rPr>
          <w:rFonts w:ascii="Times New Roman" w:hAnsi="Times New Roman" w:cs="Times New Roman"/>
          <w:color w:val="002060"/>
          <w:sz w:val="24"/>
          <w:szCs w:val="24"/>
        </w:rPr>
        <w:t>Sexual Assault Response Team</w:t>
      </w:r>
    </w:p>
    <w:p w14:paraId="2F8E2186" w14:textId="77777777" w:rsidR="006C0830" w:rsidRDefault="006C0830" w:rsidP="006C0830">
      <w:pPr>
        <w:pStyle w:val="ListParagraph"/>
        <w:rPr>
          <w:rFonts w:ascii="Times New Roman" w:hAnsi="Times New Roman" w:cs="Times New Roman"/>
          <w:color w:val="002060"/>
          <w:sz w:val="24"/>
          <w:szCs w:val="24"/>
        </w:rPr>
      </w:pPr>
    </w:p>
    <w:p w14:paraId="046A5BF0" w14:textId="12313A74" w:rsidR="005F19E0" w:rsidRDefault="006C0830" w:rsidP="006C0830">
      <w:pPr>
        <w:rPr>
          <w:rFonts w:ascii="Times New Roman" w:hAnsi="Times New Roman" w:cs="Times New Roman"/>
          <w:color w:val="002060"/>
          <w:sz w:val="24"/>
          <w:szCs w:val="24"/>
        </w:rPr>
      </w:pPr>
      <w:r>
        <w:rPr>
          <w:rFonts w:ascii="Times New Roman" w:hAnsi="Times New Roman" w:cs="Times New Roman"/>
          <w:color w:val="002060"/>
          <w:sz w:val="24"/>
          <w:szCs w:val="24"/>
        </w:rPr>
        <w:t xml:space="preserve">Lieutenant McMain regularly engages in regional multi-disciplinary team meetings (as listed above) to ensure </w:t>
      </w:r>
      <w:r w:rsidR="008312B0">
        <w:rPr>
          <w:rFonts w:ascii="Times New Roman" w:hAnsi="Times New Roman" w:cs="Times New Roman"/>
          <w:color w:val="002060"/>
          <w:sz w:val="24"/>
          <w:szCs w:val="24"/>
        </w:rPr>
        <w:t xml:space="preserve">the highest </w:t>
      </w:r>
      <w:r>
        <w:rPr>
          <w:rFonts w:ascii="Times New Roman" w:hAnsi="Times New Roman" w:cs="Times New Roman"/>
          <w:color w:val="002060"/>
          <w:sz w:val="24"/>
          <w:szCs w:val="24"/>
        </w:rPr>
        <w:t>quality and continuity of services to the citizens of our community</w:t>
      </w:r>
      <w:r w:rsidR="008312B0">
        <w:rPr>
          <w:rFonts w:ascii="Times New Roman" w:hAnsi="Times New Roman" w:cs="Times New Roman"/>
          <w:color w:val="002060"/>
          <w:sz w:val="24"/>
          <w:szCs w:val="24"/>
        </w:rPr>
        <w:t>;</w:t>
      </w:r>
      <w:r>
        <w:rPr>
          <w:rFonts w:ascii="Times New Roman" w:hAnsi="Times New Roman" w:cs="Times New Roman"/>
          <w:color w:val="002060"/>
          <w:sz w:val="24"/>
          <w:szCs w:val="24"/>
        </w:rPr>
        <w:t xml:space="preserve"> </w:t>
      </w:r>
      <w:r w:rsidR="008312B0">
        <w:rPr>
          <w:rFonts w:ascii="Times New Roman" w:hAnsi="Times New Roman" w:cs="Times New Roman"/>
          <w:color w:val="002060"/>
          <w:sz w:val="24"/>
          <w:szCs w:val="24"/>
        </w:rPr>
        <w:t>specifically,</w:t>
      </w:r>
      <w:r>
        <w:rPr>
          <w:rFonts w:ascii="Times New Roman" w:hAnsi="Times New Roman" w:cs="Times New Roman"/>
          <w:color w:val="002060"/>
          <w:sz w:val="24"/>
          <w:szCs w:val="24"/>
        </w:rPr>
        <w:t xml:space="preserve"> children, victims of crimes against persons, and mental health consumers. </w:t>
      </w:r>
      <w:r w:rsidR="0082577E">
        <w:rPr>
          <w:rFonts w:ascii="Times New Roman" w:hAnsi="Times New Roman" w:cs="Times New Roman"/>
          <w:color w:val="002060"/>
          <w:sz w:val="24"/>
          <w:szCs w:val="24"/>
        </w:rPr>
        <w:t>This month due to staffing levels, Lieutenant McMain was unable to attend any of the regional meetings except for the meetings requiring regular attendance through state mandate.</w:t>
      </w:r>
    </w:p>
    <w:p w14:paraId="15C38BD0" w14:textId="77777777" w:rsidR="005F19E0" w:rsidRDefault="005F19E0" w:rsidP="006C0830">
      <w:pPr>
        <w:rPr>
          <w:rFonts w:ascii="Times New Roman" w:hAnsi="Times New Roman" w:cs="Times New Roman"/>
          <w:color w:val="002060"/>
          <w:sz w:val="24"/>
          <w:szCs w:val="24"/>
        </w:rPr>
      </w:pPr>
    </w:p>
    <w:p w14:paraId="00084949" w14:textId="77777777" w:rsidR="001D51CC" w:rsidRDefault="001D51CC" w:rsidP="006C0830">
      <w:pPr>
        <w:rPr>
          <w:rFonts w:ascii="Times New Roman" w:hAnsi="Times New Roman" w:cs="Times New Roman"/>
          <w:b/>
          <w:bCs/>
          <w:color w:val="002060"/>
          <w:sz w:val="24"/>
          <w:szCs w:val="24"/>
          <w:u w:val="single"/>
        </w:rPr>
      </w:pPr>
    </w:p>
    <w:p w14:paraId="3BF035CB" w14:textId="77777777" w:rsidR="00E07BE4" w:rsidRDefault="00E07BE4" w:rsidP="006C0830">
      <w:pPr>
        <w:rPr>
          <w:rFonts w:ascii="Times New Roman" w:hAnsi="Times New Roman" w:cs="Times New Roman"/>
          <w:b/>
          <w:bCs/>
          <w:color w:val="002060"/>
          <w:sz w:val="24"/>
          <w:szCs w:val="24"/>
          <w:u w:val="single"/>
        </w:rPr>
      </w:pPr>
    </w:p>
    <w:p w14:paraId="5891B1A1" w14:textId="77777777" w:rsidR="00E07BE4" w:rsidRDefault="00E07BE4" w:rsidP="006C0830">
      <w:pPr>
        <w:rPr>
          <w:rFonts w:ascii="Times New Roman" w:hAnsi="Times New Roman" w:cs="Times New Roman"/>
          <w:b/>
          <w:bCs/>
          <w:color w:val="FF0000"/>
          <w:sz w:val="24"/>
          <w:szCs w:val="24"/>
          <w:u w:val="single"/>
        </w:rPr>
      </w:pPr>
    </w:p>
    <w:p w14:paraId="28CED9D2" w14:textId="094C8B89" w:rsidR="005F19E0" w:rsidRPr="00EA2461" w:rsidRDefault="005F19E0" w:rsidP="006C0830">
      <w:pPr>
        <w:rPr>
          <w:rFonts w:ascii="Times New Roman" w:hAnsi="Times New Roman" w:cs="Times New Roman"/>
          <w:b/>
          <w:bCs/>
          <w:color w:val="1F3864" w:themeColor="accent5" w:themeShade="80"/>
          <w:sz w:val="24"/>
          <w:szCs w:val="24"/>
          <w:u w:val="single"/>
        </w:rPr>
      </w:pPr>
      <w:r w:rsidRPr="00EA2461">
        <w:rPr>
          <w:rFonts w:ascii="Times New Roman" w:hAnsi="Times New Roman" w:cs="Times New Roman"/>
          <w:b/>
          <w:bCs/>
          <w:color w:val="1F3864" w:themeColor="accent5" w:themeShade="80"/>
          <w:sz w:val="24"/>
          <w:szCs w:val="24"/>
          <w:u w:val="single"/>
        </w:rPr>
        <w:t>Detailed Statistics</w:t>
      </w:r>
    </w:p>
    <w:p w14:paraId="50955965" w14:textId="77777777" w:rsidR="00EB293A" w:rsidRPr="00EA2461" w:rsidRDefault="00EB293A" w:rsidP="006C0830">
      <w:pPr>
        <w:rPr>
          <w:rFonts w:ascii="Times New Roman" w:hAnsi="Times New Roman" w:cs="Times New Roman"/>
          <w:b/>
          <w:bCs/>
          <w:color w:val="1F3864" w:themeColor="accent5" w:themeShade="80"/>
          <w:sz w:val="24"/>
          <w:szCs w:val="24"/>
          <w:u w:val="single"/>
        </w:rPr>
      </w:pPr>
    </w:p>
    <w:p w14:paraId="0BE7D1DB" w14:textId="14568A07" w:rsidR="00EB293A" w:rsidRPr="00EA2461" w:rsidRDefault="00EB293A" w:rsidP="006C0830">
      <w:pPr>
        <w:rPr>
          <w:rFonts w:ascii="Times New Roman" w:hAnsi="Times New Roman" w:cs="Times New Roman"/>
          <w:b/>
          <w:bCs/>
          <w:color w:val="1F3864" w:themeColor="accent5" w:themeShade="80"/>
          <w:sz w:val="24"/>
          <w:szCs w:val="24"/>
        </w:rPr>
      </w:pPr>
      <w:r w:rsidRPr="00EA2461">
        <w:rPr>
          <w:rFonts w:ascii="Times New Roman" w:hAnsi="Times New Roman" w:cs="Times New Roman"/>
          <w:b/>
          <w:bCs/>
          <w:color w:val="1F3864" w:themeColor="accent5" w:themeShade="80"/>
          <w:sz w:val="24"/>
          <w:szCs w:val="24"/>
        </w:rPr>
        <w:t xml:space="preserve">Total Traffic Stops: </w:t>
      </w:r>
      <w:r w:rsidR="00EA2461" w:rsidRPr="00EA2461">
        <w:rPr>
          <w:rFonts w:ascii="Times New Roman" w:hAnsi="Times New Roman" w:cs="Times New Roman"/>
          <w:b/>
          <w:bCs/>
          <w:color w:val="1F3864" w:themeColor="accent5" w:themeShade="80"/>
          <w:sz w:val="24"/>
          <w:szCs w:val="24"/>
        </w:rPr>
        <w:t xml:space="preserve">43 </w:t>
      </w:r>
    </w:p>
    <w:p w14:paraId="132D139A" w14:textId="77777777" w:rsidR="005F19E0" w:rsidRPr="00EA2461" w:rsidRDefault="005F19E0" w:rsidP="006C0830">
      <w:pPr>
        <w:rPr>
          <w:rFonts w:ascii="Times New Roman" w:hAnsi="Times New Roman" w:cs="Times New Roman"/>
          <w:b/>
          <w:bCs/>
          <w:color w:val="1F3864" w:themeColor="accent5" w:themeShade="80"/>
          <w:sz w:val="24"/>
          <w:szCs w:val="24"/>
          <w:u w:val="single"/>
        </w:rPr>
      </w:pPr>
    </w:p>
    <w:tbl>
      <w:tblPr>
        <w:tblStyle w:val="TableGrid"/>
        <w:tblW w:w="0" w:type="auto"/>
        <w:tblLook w:val="04A0" w:firstRow="1" w:lastRow="0" w:firstColumn="1" w:lastColumn="0" w:noHBand="0" w:noVBand="1"/>
      </w:tblPr>
      <w:tblGrid>
        <w:gridCol w:w="3116"/>
        <w:gridCol w:w="3117"/>
        <w:gridCol w:w="3117"/>
      </w:tblGrid>
      <w:tr w:rsidR="00EA2461" w:rsidRPr="00EA2461" w14:paraId="63937761" w14:textId="77777777" w:rsidTr="005F19E0">
        <w:tc>
          <w:tcPr>
            <w:tcW w:w="3116" w:type="dxa"/>
          </w:tcPr>
          <w:p w14:paraId="1D902B4E" w14:textId="41F1432A" w:rsidR="005F19E0" w:rsidRPr="00EA2461" w:rsidRDefault="005F19E0" w:rsidP="006C0830">
            <w:pPr>
              <w:rPr>
                <w:rFonts w:ascii="Times New Roman" w:hAnsi="Times New Roman" w:cs="Times New Roman"/>
                <w:b/>
                <w:bCs/>
                <w:color w:val="1F3864" w:themeColor="accent5" w:themeShade="80"/>
                <w:sz w:val="24"/>
                <w:szCs w:val="24"/>
              </w:rPr>
            </w:pPr>
            <w:r w:rsidRPr="00EA2461">
              <w:rPr>
                <w:rFonts w:ascii="Times New Roman" w:hAnsi="Times New Roman" w:cs="Times New Roman"/>
                <w:b/>
                <w:bCs/>
                <w:color w:val="1F3864" w:themeColor="accent5" w:themeShade="80"/>
                <w:sz w:val="24"/>
                <w:szCs w:val="24"/>
              </w:rPr>
              <w:t>Traffic Violations by Type</w:t>
            </w:r>
          </w:p>
        </w:tc>
        <w:tc>
          <w:tcPr>
            <w:tcW w:w="3117" w:type="dxa"/>
          </w:tcPr>
          <w:p w14:paraId="3EDA0FB3" w14:textId="25FF66C0" w:rsidR="005F19E0" w:rsidRPr="00EA2461" w:rsidRDefault="005F19E0" w:rsidP="00311055">
            <w:pPr>
              <w:jc w:val="center"/>
              <w:rPr>
                <w:rFonts w:ascii="Times New Roman" w:hAnsi="Times New Roman" w:cs="Times New Roman"/>
                <w:b/>
                <w:bCs/>
                <w:color w:val="1F3864" w:themeColor="accent5" w:themeShade="80"/>
                <w:sz w:val="24"/>
                <w:szCs w:val="24"/>
              </w:rPr>
            </w:pPr>
            <w:r w:rsidRPr="00EA2461">
              <w:rPr>
                <w:rFonts w:ascii="Times New Roman" w:hAnsi="Times New Roman" w:cs="Times New Roman"/>
                <w:b/>
                <w:bCs/>
                <w:color w:val="1F3864" w:themeColor="accent5" w:themeShade="80"/>
                <w:sz w:val="24"/>
                <w:szCs w:val="24"/>
              </w:rPr>
              <w:t>Resulting in Citation</w:t>
            </w:r>
          </w:p>
        </w:tc>
        <w:tc>
          <w:tcPr>
            <w:tcW w:w="3117" w:type="dxa"/>
          </w:tcPr>
          <w:p w14:paraId="4E9920FD" w14:textId="454997B9" w:rsidR="005F19E0" w:rsidRPr="00EA2461" w:rsidRDefault="005F19E0" w:rsidP="00311055">
            <w:pPr>
              <w:jc w:val="center"/>
              <w:rPr>
                <w:rFonts w:ascii="Times New Roman" w:hAnsi="Times New Roman" w:cs="Times New Roman"/>
                <w:b/>
                <w:bCs/>
                <w:color w:val="1F3864" w:themeColor="accent5" w:themeShade="80"/>
                <w:sz w:val="24"/>
                <w:szCs w:val="24"/>
              </w:rPr>
            </w:pPr>
            <w:r w:rsidRPr="00EA2461">
              <w:rPr>
                <w:rFonts w:ascii="Times New Roman" w:hAnsi="Times New Roman" w:cs="Times New Roman"/>
                <w:b/>
                <w:bCs/>
                <w:color w:val="1F3864" w:themeColor="accent5" w:themeShade="80"/>
                <w:sz w:val="24"/>
                <w:szCs w:val="24"/>
              </w:rPr>
              <w:t>Resulting in Warning</w:t>
            </w:r>
          </w:p>
        </w:tc>
      </w:tr>
      <w:tr w:rsidR="00EA2461" w:rsidRPr="00EA2461" w14:paraId="59676920" w14:textId="77777777" w:rsidTr="005F19E0">
        <w:tc>
          <w:tcPr>
            <w:tcW w:w="3116" w:type="dxa"/>
          </w:tcPr>
          <w:p w14:paraId="2B57AC8A" w14:textId="476FE75D" w:rsidR="005F19E0" w:rsidRPr="00EA2461" w:rsidRDefault="005F19E0" w:rsidP="006C0830">
            <w:pPr>
              <w:rPr>
                <w:rFonts w:ascii="Times New Roman" w:hAnsi="Times New Roman" w:cs="Times New Roman"/>
                <w:color w:val="1F3864" w:themeColor="accent5" w:themeShade="80"/>
                <w:sz w:val="24"/>
                <w:szCs w:val="24"/>
              </w:rPr>
            </w:pPr>
            <w:r w:rsidRPr="00EA2461">
              <w:rPr>
                <w:rFonts w:ascii="Times New Roman" w:hAnsi="Times New Roman" w:cs="Times New Roman"/>
                <w:color w:val="1F3864" w:themeColor="accent5" w:themeShade="80"/>
                <w:sz w:val="24"/>
                <w:szCs w:val="24"/>
              </w:rPr>
              <w:t>Moving Violation</w:t>
            </w:r>
          </w:p>
        </w:tc>
        <w:tc>
          <w:tcPr>
            <w:tcW w:w="3117" w:type="dxa"/>
          </w:tcPr>
          <w:p w14:paraId="5D82FDFA" w14:textId="5259ABFE" w:rsidR="005F19E0" w:rsidRPr="00EA2461" w:rsidRDefault="00EA2461" w:rsidP="00311055">
            <w:pPr>
              <w:jc w:val="center"/>
              <w:rPr>
                <w:rFonts w:ascii="Times New Roman" w:hAnsi="Times New Roman" w:cs="Times New Roman"/>
                <w:color w:val="1F3864" w:themeColor="accent5" w:themeShade="80"/>
                <w:sz w:val="24"/>
                <w:szCs w:val="24"/>
              </w:rPr>
            </w:pPr>
            <w:r w:rsidRPr="00EA2461">
              <w:rPr>
                <w:rFonts w:ascii="Times New Roman" w:hAnsi="Times New Roman" w:cs="Times New Roman"/>
                <w:color w:val="1F3864" w:themeColor="accent5" w:themeShade="80"/>
                <w:sz w:val="24"/>
                <w:szCs w:val="24"/>
              </w:rPr>
              <w:t>2</w:t>
            </w:r>
          </w:p>
        </w:tc>
        <w:tc>
          <w:tcPr>
            <w:tcW w:w="3117" w:type="dxa"/>
          </w:tcPr>
          <w:p w14:paraId="0556437B" w14:textId="2FBF2238" w:rsidR="005F19E0" w:rsidRPr="00EA2461" w:rsidRDefault="00EA2461" w:rsidP="00311055">
            <w:pPr>
              <w:jc w:val="center"/>
              <w:rPr>
                <w:rFonts w:ascii="Times New Roman" w:hAnsi="Times New Roman" w:cs="Times New Roman"/>
                <w:color w:val="1F3864" w:themeColor="accent5" w:themeShade="80"/>
                <w:sz w:val="24"/>
                <w:szCs w:val="24"/>
              </w:rPr>
            </w:pPr>
            <w:r w:rsidRPr="00EA2461">
              <w:rPr>
                <w:rFonts w:ascii="Times New Roman" w:hAnsi="Times New Roman" w:cs="Times New Roman"/>
                <w:color w:val="1F3864" w:themeColor="accent5" w:themeShade="80"/>
                <w:sz w:val="24"/>
                <w:szCs w:val="24"/>
              </w:rPr>
              <w:t>41</w:t>
            </w:r>
          </w:p>
        </w:tc>
      </w:tr>
      <w:tr w:rsidR="00EA2461" w:rsidRPr="00EA2461" w14:paraId="46BC8F27" w14:textId="77777777" w:rsidTr="005F19E0">
        <w:tc>
          <w:tcPr>
            <w:tcW w:w="3116" w:type="dxa"/>
          </w:tcPr>
          <w:p w14:paraId="6F38C73D" w14:textId="75E0DAA0" w:rsidR="005F19E0" w:rsidRPr="00EA2461" w:rsidRDefault="005F19E0" w:rsidP="006C0830">
            <w:pPr>
              <w:rPr>
                <w:rFonts w:ascii="Times New Roman" w:hAnsi="Times New Roman" w:cs="Times New Roman"/>
                <w:color w:val="1F3864" w:themeColor="accent5" w:themeShade="80"/>
                <w:sz w:val="24"/>
                <w:szCs w:val="24"/>
              </w:rPr>
            </w:pPr>
            <w:r w:rsidRPr="00EA2461">
              <w:rPr>
                <w:rFonts w:ascii="Times New Roman" w:hAnsi="Times New Roman" w:cs="Times New Roman"/>
                <w:color w:val="1F3864" w:themeColor="accent5" w:themeShade="80"/>
                <w:sz w:val="24"/>
                <w:szCs w:val="24"/>
              </w:rPr>
              <w:t>Non-Traffic Violation</w:t>
            </w:r>
          </w:p>
        </w:tc>
        <w:tc>
          <w:tcPr>
            <w:tcW w:w="3117" w:type="dxa"/>
          </w:tcPr>
          <w:p w14:paraId="70406E76" w14:textId="1FEE91DB" w:rsidR="005F19E0" w:rsidRPr="00EA2461" w:rsidRDefault="00D76CC4" w:rsidP="00311055">
            <w:pPr>
              <w:jc w:val="center"/>
              <w:rPr>
                <w:rFonts w:ascii="Times New Roman" w:hAnsi="Times New Roman" w:cs="Times New Roman"/>
                <w:color w:val="1F3864" w:themeColor="accent5" w:themeShade="80"/>
                <w:sz w:val="24"/>
                <w:szCs w:val="24"/>
              </w:rPr>
            </w:pPr>
            <w:r w:rsidRPr="00EA2461">
              <w:rPr>
                <w:rFonts w:ascii="Times New Roman" w:hAnsi="Times New Roman" w:cs="Times New Roman"/>
                <w:color w:val="1F3864" w:themeColor="accent5" w:themeShade="80"/>
                <w:sz w:val="24"/>
                <w:szCs w:val="24"/>
              </w:rPr>
              <w:t>0</w:t>
            </w:r>
          </w:p>
        </w:tc>
        <w:tc>
          <w:tcPr>
            <w:tcW w:w="3117" w:type="dxa"/>
          </w:tcPr>
          <w:p w14:paraId="72DA9615" w14:textId="0FF71112" w:rsidR="005F19E0" w:rsidRPr="00EA2461" w:rsidRDefault="00EA2461" w:rsidP="00311055">
            <w:pPr>
              <w:jc w:val="center"/>
              <w:rPr>
                <w:rFonts w:ascii="Times New Roman" w:hAnsi="Times New Roman" w:cs="Times New Roman"/>
                <w:color w:val="1F3864" w:themeColor="accent5" w:themeShade="80"/>
                <w:sz w:val="24"/>
                <w:szCs w:val="24"/>
              </w:rPr>
            </w:pPr>
            <w:r w:rsidRPr="00EA2461">
              <w:rPr>
                <w:rFonts w:ascii="Times New Roman" w:hAnsi="Times New Roman" w:cs="Times New Roman"/>
                <w:color w:val="1F3864" w:themeColor="accent5" w:themeShade="80"/>
                <w:sz w:val="24"/>
                <w:szCs w:val="24"/>
              </w:rPr>
              <w:t>1</w:t>
            </w:r>
          </w:p>
        </w:tc>
      </w:tr>
      <w:tr w:rsidR="00EA2461" w:rsidRPr="00EA2461" w14:paraId="0144E0F5" w14:textId="77777777" w:rsidTr="005F19E0">
        <w:tc>
          <w:tcPr>
            <w:tcW w:w="3116" w:type="dxa"/>
          </w:tcPr>
          <w:p w14:paraId="4ACC97D2" w14:textId="60D09460" w:rsidR="005F19E0" w:rsidRPr="00EA2461" w:rsidRDefault="005F19E0" w:rsidP="006C0830">
            <w:pPr>
              <w:rPr>
                <w:rFonts w:ascii="Times New Roman" w:hAnsi="Times New Roman" w:cs="Times New Roman"/>
                <w:color w:val="1F3864" w:themeColor="accent5" w:themeShade="80"/>
                <w:sz w:val="24"/>
                <w:szCs w:val="24"/>
              </w:rPr>
            </w:pPr>
            <w:r w:rsidRPr="00EA2461">
              <w:rPr>
                <w:rFonts w:ascii="Times New Roman" w:hAnsi="Times New Roman" w:cs="Times New Roman"/>
                <w:color w:val="1F3864" w:themeColor="accent5" w:themeShade="80"/>
                <w:sz w:val="24"/>
                <w:szCs w:val="24"/>
              </w:rPr>
              <w:t>School Zone Violation</w:t>
            </w:r>
          </w:p>
        </w:tc>
        <w:tc>
          <w:tcPr>
            <w:tcW w:w="3117" w:type="dxa"/>
          </w:tcPr>
          <w:p w14:paraId="25E92629" w14:textId="54990EF4" w:rsidR="005F19E0" w:rsidRPr="00EA2461" w:rsidRDefault="00EA2461" w:rsidP="00311055">
            <w:pPr>
              <w:jc w:val="center"/>
              <w:rPr>
                <w:rFonts w:ascii="Times New Roman" w:hAnsi="Times New Roman" w:cs="Times New Roman"/>
                <w:color w:val="1F3864" w:themeColor="accent5" w:themeShade="80"/>
                <w:sz w:val="24"/>
                <w:szCs w:val="24"/>
              </w:rPr>
            </w:pPr>
            <w:r w:rsidRPr="00EA2461">
              <w:rPr>
                <w:rFonts w:ascii="Times New Roman" w:hAnsi="Times New Roman" w:cs="Times New Roman"/>
                <w:color w:val="1F3864" w:themeColor="accent5" w:themeShade="80"/>
                <w:sz w:val="24"/>
                <w:szCs w:val="24"/>
              </w:rPr>
              <w:t>0</w:t>
            </w:r>
          </w:p>
        </w:tc>
        <w:tc>
          <w:tcPr>
            <w:tcW w:w="3117" w:type="dxa"/>
          </w:tcPr>
          <w:p w14:paraId="7C69C8AF" w14:textId="25C3FE54" w:rsidR="005F19E0" w:rsidRPr="00EA2461" w:rsidRDefault="00EA2461" w:rsidP="00311055">
            <w:pPr>
              <w:jc w:val="center"/>
              <w:rPr>
                <w:rFonts w:ascii="Times New Roman" w:hAnsi="Times New Roman" w:cs="Times New Roman"/>
                <w:color w:val="1F3864" w:themeColor="accent5" w:themeShade="80"/>
                <w:sz w:val="24"/>
                <w:szCs w:val="24"/>
              </w:rPr>
            </w:pPr>
            <w:r w:rsidRPr="00EA2461">
              <w:rPr>
                <w:rFonts w:ascii="Times New Roman" w:hAnsi="Times New Roman" w:cs="Times New Roman"/>
                <w:color w:val="1F3864" w:themeColor="accent5" w:themeShade="80"/>
                <w:sz w:val="24"/>
                <w:szCs w:val="24"/>
              </w:rPr>
              <w:t>9</w:t>
            </w:r>
          </w:p>
        </w:tc>
      </w:tr>
    </w:tbl>
    <w:p w14:paraId="6D07103A" w14:textId="4B35E8FD" w:rsidR="00D5117B" w:rsidRPr="001D51CC" w:rsidRDefault="00D5117B">
      <w:pPr>
        <w:rPr>
          <w:i/>
          <w:iCs/>
          <w:color w:val="FF0000"/>
        </w:rPr>
      </w:pPr>
    </w:p>
    <w:p w14:paraId="365A3627" w14:textId="718B0F52" w:rsidR="00F76408" w:rsidRPr="00210AA9" w:rsidRDefault="001047C2">
      <w:pPr>
        <w:rPr>
          <w:rFonts w:ascii="Times New Roman" w:hAnsi="Times New Roman" w:cs="Times New Roman"/>
          <w:i/>
          <w:iCs/>
          <w:color w:val="1F3864" w:themeColor="accent5" w:themeShade="80"/>
          <w:sz w:val="24"/>
          <w:szCs w:val="24"/>
        </w:rPr>
      </w:pPr>
      <w:r w:rsidRPr="00210AA9">
        <w:rPr>
          <w:rFonts w:ascii="Times New Roman" w:hAnsi="Times New Roman" w:cs="Times New Roman"/>
          <w:i/>
          <w:iCs/>
          <w:color w:val="1F3864" w:themeColor="accent5" w:themeShade="80"/>
          <w:sz w:val="24"/>
          <w:szCs w:val="24"/>
        </w:rPr>
        <w:t>*</w:t>
      </w:r>
      <w:r w:rsidR="000C3B50" w:rsidRPr="00210AA9">
        <w:rPr>
          <w:rFonts w:ascii="Times New Roman" w:hAnsi="Times New Roman" w:cs="Times New Roman"/>
          <w:i/>
          <w:iCs/>
          <w:color w:val="1F3864" w:themeColor="accent5" w:themeShade="80"/>
          <w:sz w:val="24"/>
          <w:szCs w:val="24"/>
        </w:rPr>
        <w:t>Some</w:t>
      </w:r>
      <w:r w:rsidRPr="00210AA9">
        <w:rPr>
          <w:rFonts w:ascii="Times New Roman" w:hAnsi="Times New Roman" w:cs="Times New Roman"/>
          <w:i/>
          <w:iCs/>
          <w:color w:val="1F3864" w:themeColor="accent5" w:themeShade="80"/>
          <w:sz w:val="24"/>
          <w:szCs w:val="24"/>
        </w:rPr>
        <w:t xml:space="preserve"> traffic stops resulted in multiple citations</w:t>
      </w:r>
      <w:r w:rsidR="00F76408" w:rsidRPr="00210AA9">
        <w:rPr>
          <w:rFonts w:ascii="Times New Roman" w:hAnsi="Times New Roman" w:cs="Times New Roman"/>
          <w:i/>
          <w:iCs/>
          <w:color w:val="1F3864" w:themeColor="accent5" w:themeShade="80"/>
          <w:sz w:val="24"/>
          <w:szCs w:val="24"/>
        </w:rPr>
        <w:t>/warnings</w:t>
      </w:r>
      <w:r w:rsidRPr="00210AA9">
        <w:rPr>
          <w:rFonts w:ascii="Times New Roman" w:hAnsi="Times New Roman" w:cs="Times New Roman"/>
          <w:i/>
          <w:iCs/>
          <w:color w:val="1F3864" w:themeColor="accent5" w:themeShade="80"/>
          <w:sz w:val="24"/>
          <w:szCs w:val="24"/>
        </w:rPr>
        <w:t xml:space="preserve"> if the officer addressed more than one violation </w:t>
      </w:r>
    </w:p>
    <w:p w14:paraId="488E878B" w14:textId="77777777" w:rsidR="00F76408" w:rsidRPr="001D51CC" w:rsidRDefault="00F76408">
      <w:pPr>
        <w:rPr>
          <w:rFonts w:ascii="Times New Roman" w:hAnsi="Times New Roman" w:cs="Times New Roman"/>
          <w:i/>
          <w:iCs/>
          <w:color w:val="FF0000"/>
          <w:sz w:val="24"/>
          <w:szCs w:val="24"/>
        </w:rPr>
      </w:pPr>
    </w:p>
    <w:p w14:paraId="626EF662" w14:textId="5D7F43CD" w:rsidR="00F76408" w:rsidRPr="0018348A" w:rsidRDefault="00F76408">
      <w:pPr>
        <w:rPr>
          <w:rFonts w:ascii="Times New Roman" w:hAnsi="Times New Roman" w:cs="Times New Roman"/>
          <w:b/>
          <w:bCs/>
          <w:color w:val="1F3864" w:themeColor="accent5" w:themeShade="80"/>
          <w:sz w:val="24"/>
          <w:szCs w:val="24"/>
          <w:u w:val="single"/>
        </w:rPr>
      </w:pPr>
      <w:r w:rsidRPr="0018348A">
        <w:rPr>
          <w:rFonts w:ascii="Times New Roman" w:hAnsi="Times New Roman" w:cs="Times New Roman"/>
          <w:b/>
          <w:bCs/>
          <w:color w:val="1F3864" w:themeColor="accent5" w:themeShade="80"/>
          <w:sz w:val="24"/>
          <w:szCs w:val="24"/>
          <w:u w:val="single"/>
        </w:rPr>
        <w:t>Arrests Made by Month</w:t>
      </w:r>
    </w:p>
    <w:p w14:paraId="50EF1AB3" w14:textId="77777777" w:rsidR="00F76408" w:rsidRPr="0018348A" w:rsidRDefault="00F76408">
      <w:pPr>
        <w:rPr>
          <w:rFonts w:ascii="Times New Roman" w:hAnsi="Times New Roman" w:cs="Times New Roman"/>
          <w:b/>
          <w:bCs/>
          <w:color w:val="1F3864" w:themeColor="accent5" w:themeShade="80"/>
          <w:sz w:val="24"/>
          <w:szCs w:val="24"/>
          <w:u w:val="single"/>
        </w:rPr>
      </w:pPr>
    </w:p>
    <w:tbl>
      <w:tblPr>
        <w:tblStyle w:val="TableGrid"/>
        <w:tblW w:w="0" w:type="auto"/>
        <w:tblLook w:val="04A0" w:firstRow="1" w:lastRow="0" w:firstColumn="1" w:lastColumn="0" w:noHBand="0" w:noVBand="1"/>
      </w:tblPr>
      <w:tblGrid>
        <w:gridCol w:w="1070"/>
        <w:gridCol w:w="689"/>
        <w:gridCol w:w="689"/>
        <w:gridCol w:w="689"/>
        <w:gridCol w:w="690"/>
        <w:gridCol w:w="690"/>
        <w:gridCol w:w="690"/>
        <w:gridCol w:w="690"/>
        <w:gridCol w:w="690"/>
        <w:gridCol w:w="690"/>
        <w:gridCol w:w="691"/>
        <w:gridCol w:w="691"/>
        <w:gridCol w:w="691"/>
      </w:tblGrid>
      <w:tr w:rsidR="0018348A" w:rsidRPr="0018348A" w14:paraId="593112C4" w14:textId="77777777" w:rsidTr="00BE452A">
        <w:tc>
          <w:tcPr>
            <w:tcW w:w="1070" w:type="dxa"/>
          </w:tcPr>
          <w:p w14:paraId="48737CE5" w14:textId="2983CB69" w:rsidR="00BE452A" w:rsidRPr="0018348A" w:rsidRDefault="00BE452A">
            <w:pPr>
              <w:rPr>
                <w:rFonts w:ascii="Times New Roman" w:hAnsi="Times New Roman" w:cs="Times New Roman"/>
                <w:b/>
                <w:bCs/>
                <w:color w:val="1F3864" w:themeColor="accent5" w:themeShade="80"/>
                <w:sz w:val="24"/>
                <w:szCs w:val="24"/>
              </w:rPr>
            </w:pPr>
            <w:r w:rsidRPr="0018348A">
              <w:rPr>
                <w:rFonts w:ascii="Times New Roman" w:hAnsi="Times New Roman" w:cs="Times New Roman"/>
                <w:b/>
                <w:bCs/>
                <w:color w:val="1F3864" w:themeColor="accent5" w:themeShade="80"/>
                <w:sz w:val="24"/>
                <w:szCs w:val="24"/>
              </w:rPr>
              <w:t>Month</w:t>
            </w:r>
          </w:p>
        </w:tc>
        <w:tc>
          <w:tcPr>
            <w:tcW w:w="689" w:type="dxa"/>
          </w:tcPr>
          <w:p w14:paraId="118B39A8" w14:textId="083AF93F" w:rsidR="00BE452A" w:rsidRPr="0018348A" w:rsidRDefault="00BE452A">
            <w:pPr>
              <w:rPr>
                <w:rFonts w:ascii="Times New Roman" w:hAnsi="Times New Roman" w:cs="Times New Roman"/>
                <w:b/>
                <w:bCs/>
                <w:color w:val="1F3864" w:themeColor="accent5" w:themeShade="80"/>
                <w:sz w:val="24"/>
                <w:szCs w:val="24"/>
              </w:rPr>
            </w:pPr>
            <w:r w:rsidRPr="0018348A">
              <w:rPr>
                <w:rFonts w:ascii="Times New Roman" w:hAnsi="Times New Roman" w:cs="Times New Roman"/>
                <w:b/>
                <w:bCs/>
                <w:color w:val="1F3864" w:themeColor="accent5" w:themeShade="80"/>
                <w:sz w:val="24"/>
                <w:szCs w:val="24"/>
              </w:rPr>
              <w:t>Jan</w:t>
            </w:r>
          </w:p>
        </w:tc>
        <w:tc>
          <w:tcPr>
            <w:tcW w:w="689" w:type="dxa"/>
          </w:tcPr>
          <w:p w14:paraId="252F9B0E" w14:textId="0D4999F2" w:rsidR="00BE452A" w:rsidRPr="0018348A" w:rsidRDefault="00BE452A">
            <w:pPr>
              <w:rPr>
                <w:rFonts w:ascii="Times New Roman" w:hAnsi="Times New Roman" w:cs="Times New Roman"/>
                <w:b/>
                <w:bCs/>
                <w:color w:val="1F3864" w:themeColor="accent5" w:themeShade="80"/>
                <w:sz w:val="24"/>
                <w:szCs w:val="24"/>
              </w:rPr>
            </w:pPr>
            <w:r w:rsidRPr="0018348A">
              <w:rPr>
                <w:rFonts w:ascii="Times New Roman" w:hAnsi="Times New Roman" w:cs="Times New Roman"/>
                <w:b/>
                <w:bCs/>
                <w:color w:val="1F3864" w:themeColor="accent5" w:themeShade="80"/>
                <w:sz w:val="24"/>
                <w:szCs w:val="24"/>
              </w:rPr>
              <w:t>Feb</w:t>
            </w:r>
          </w:p>
        </w:tc>
        <w:tc>
          <w:tcPr>
            <w:tcW w:w="689" w:type="dxa"/>
          </w:tcPr>
          <w:p w14:paraId="2E5C2454" w14:textId="30BEECDC" w:rsidR="00BE452A" w:rsidRPr="0018348A" w:rsidRDefault="00BE452A">
            <w:pPr>
              <w:rPr>
                <w:rFonts w:ascii="Times New Roman" w:hAnsi="Times New Roman" w:cs="Times New Roman"/>
                <w:b/>
                <w:bCs/>
                <w:color w:val="1F3864" w:themeColor="accent5" w:themeShade="80"/>
                <w:sz w:val="24"/>
                <w:szCs w:val="24"/>
              </w:rPr>
            </w:pPr>
            <w:r w:rsidRPr="0018348A">
              <w:rPr>
                <w:rFonts w:ascii="Times New Roman" w:hAnsi="Times New Roman" w:cs="Times New Roman"/>
                <w:b/>
                <w:bCs/>
                <w:color w:val="1F3864" w:themeColor="accent5" w:themeShade="80"/>
                <w:sz w:val="24"/>
                <w:szCs w:val="24"/>
              </w:rPr>
              <w:t>Mar</w:t>
            </w:r>
          </w:p>
        </w:tc>
        <w:tc>
          <w:tcPr>
            <w:tcW w:w="690" w:type="dxa"/>
          </w:tcPr>
          <w:p w14:paraId="1FEA85DB" w14:textId="7ADD4C42" w:rsidR="00BE452A" w:rsidRPr="0018348A" w:rsidRDefault="00BE452A">
            <w:pPr>
              <w:rPr>
                <w:rFonts w:ascii="Times New Roman" w:hAnsi="Times New Roman" w:cs="Times New Roman"/>
                <w:b/>
                <w:bCs/>
                <w:color w:val="1F3864" w:themeColor="accent5" w:themeShade="80"/>
                <w:sz w:val="24"/>
                <w:szCs w:val="24"/>
              </w:rPr>
            </w:pPr>
            <w:r w:rsidRPr="0018348A">
              <w:rPr>
                <w:rFonts w:ascii="Times New Roman" w:hAnsi="Times New Roman" w:cs="Times New Roman"/>
                <w:b/>
                <w:bCs/>
                <w:color w:val="1F3864" w:themeColor="accent5" w:themeShade="80"/>
                <w:sz w:val="24"/>
                <w:szCs w:val="24"/>
              </w:rPr>
              <w:t>Apr</w:t>
            </w:r>
          </w:p>
        </w:tc>
        <w:tc>
          <w:tcPr>
            <w:tcW w:w="690" w:type="dxa"/>
          </w:tcPr>
          <w:p w14:paraId="031DE626" w14:textId="36FC6D4C" w:rsidR="00BE452A" w:rsidRPr="0018348A" w:rsidRDefault="00BE452A">
            <w:pPr>
              <w:rPr>
                <w:rFonts w:ascii="Times New Roman" w:hAnsi="Times New Roman" w:cs="Times New Roman"/>
                <w:b/>
                <w:bCs/>
                <w:color w:val="1F3864" w:themeColor="accent5" w:themeShade="80"/>
                <w:sz w:val="24"/>
                <w:szCs w:val="24"/>
              </w:rPr>
            </w:pPr>
            <w:r w:rsidRPr="0018348A">
              <w:rPr>
                <w:rFonts w:ascii="Times New Roman" w:hAnsi="Times New Roman" w:cs="Times New Roman"/>
                <w:b/>
                <w:bCs/>
                <w:color w:val="1F3864" w:themeColor="accent5" w:themeShade="80"/>
                <w:sz w:val="24"/>
                <w:szCs w:val="24"/>
              </w:rPr>
              <w:t>May</w:t>
            </w:r>
          </w:p>
        </w:tc>
        <w:tc>
          <w:tcPr>
            <w:tcW w:w="690" w:type="dxa"/>
          </w:tcPr>
          <w:p w14:paraId="2D12ED23" w14:textId="01A5BF50" w:rsidR="00BE452A" w:rsidRPr="0018348A" w:rsidRDefault="00BE452A">
            <w:pPr>
              <w:rPr>
                <w:rFonts w:ascii="Times New Roman" w:hAnsi="Times New Roman" w:cs="Times New Roman"/>
                <w:b/>
                <w:bCs/>
                <w:color w:val="1F3864" w:themeColor="accent5" w:themeShade="80"/>
                <w:sz w:val="24"/>
                <w:szCs w:val="24"/>
              </w:rPr>
            </w:pPr>
            <w:r w:rsidRPr="0018348A">
              <w:rPr>
                <w:rFonts w:ascii="Times New Roman" w:hAnsi="Times New Roman" w:cs="Times New Roman"/>
                <w:b/>
                <w:bCs/>
                <w:color w:val="1F3864" w:themeColor="accent5" w:themeShade="80"/>
                <w:sz w:val="24"/>
                <w:szCs w:val="24"/>
              </w:rPr>
              <w:t>Jun</w:t>
            </w:r>
          </w:p>
        </w:tc>
        <w:tc>
          <w:tcPr>
            <w:tcW w:w="690" w:type="dxa"/>
          </w:tcPr>
          <w:p w14:paraId="4A202D6F" w14:textId="104C6C6E" w:rsidR="00BE452A" w:rsidRPr="0018348A" w:rsidRDefault="00BE452A">
            <w:pPr>
              <w:rPr>
                <w:rFonts w:ascii="Times New Roman" w:hAnsi="Times New Roman" w:cs="Times New Roman"/>
                <w:b/>
                <w:bCs/>
                <w:color w:val="1F3864" w:themeColor="accent5" w:themeShade="80"/>
                <w:sz w:val="24"/>
                <w:szCs w:val="24"/>
              </w:rPr>
            </w:pPr>
            <w:r w:rsidRPr="0018348A">
              <w:rPr>
                <w:rFonts w:ascii="Times New Roman" w:hAnsi="Times New Roman" w:cs="Times New Roman"/>
                <w:b/>
                <w:bCs/>
                <w:color w:val="1F3864" w:themeColor="accent5" w:themeShade="80"/>
                <w:sz w:val="24"/>
                <w:szCs w:val="24"/>
              </w:rPr>
              <w:t>Jul</w:t>
            </w:r>
          </w:p>
        </w:tc>
        <w:tc>
          <w:tcPr>
            <w:tcW w:w="690" w:type="dxa"/>
          </w:tcPr>
          <w:p w14:paraId="4F7BE460" w14:textId="45C93E26" w:rsidR="00BE452A" w:rsidRPr="0018348A" w:rsidRDefault="00BE452A">
            <w:pPr>
              <w:rPr>
                <w:rFonts w:ascii="Times New Roman" w:hAnsi="Times New Roman" w:cs="Times New Roman"/>
                <w:b/>
                <w:bCs/>
                <w:color w:val="1F3864" w:themeColor="accent5" w:themeShade="80"/>
                <w:sz w:val="24"/>
                <w:szCs w:val="24"/>
              </w:rPr>
            </w:pPr>
            <w:r w:rsidRPr="0018348A">
              <w:rPr>
                <w:rFonts w:ascii="Times New Roman" w:hAnsi="Times New Roman" w:cs="Times New Roman"/>
                <w:b/>
                <w:bCs/>
                <w:color w:val="1F3864" w:themeColor="accent5" w:themeShade="80"/>
                <w:sz w:val="24"/>
                <w:szCs w:val="24"/>
              </w:rPr>
              <w:t>Aug</w:t>
            </w:r>
          </w:p>
        </w:tc>
        <w:tc>
          <w:tcPr>
            <w:tcW w:w="690" w:type="dxa"/>
          </w:tcPr>
          <w:p w14:paraId="5EF503AD" w14:textId="7C826D42" w:rsidR="00BE452A" w:rsidRPr="0018348A" w:rsidRDefault="00BE452A">
            <w:pPr>
              <w:rPr>
                <w:rFonts w:ascii="Times New Roman" w:hAnsi="Times New Roman" w:cs="Times New Roman"/>
                <w:b/>
                <w:bCs/>
                <w:color w:val="1F3864" w:themeColor="accent5" w:themeShade="80"/>
                <w:sz w:val="24"/>
                <w:szCs w:val="24"/>
              </w:rPr>
            </w:pPr>
            <w:r w:rsidRPr="0018348A">
              <w:rPr>
                <w:rFonts w:ascii="Times New Roman" w:hAnsi="Times New Roman" w:cs="Times New Roman"/>
                <w:b/>
                <w:bCs/>
                <w:color w:val="1F3864" w:themeColor="accent5" w:themeShade="80"/>
                <w:sz w:val="24"/>
                <w:szCs w:val="24"/>
              </w:rPr>
              <w:t>Sept</w:t>
            </w:r>
          </w:p>
        </w:tc>
        <w:tc>
          <w:tcPr>
            <w:tcW w:w="691" w:type="dxa"/>
          </w:tcPr>
          <w:p w14:paraId="789AE4A7" w14:textId="73FE124B" w:rsidR="00BE452A" w:rsidRPr="0018348A" w:rsidRDefault="00BE452A">
            <w:pPr>
              <w:rPr>
                <w:rFonts w:ascii="Times New Roman" w:hAnsi="Times New Roman" w:cs="Times New Roman"/>
                <w:b/>
                <w:bCs/>
                <w:color w:val="1F3864" w:themeColor="accent5" w:themeShade="80"/>
                <w:sz w:val="24"/>
                <w:szCs w:val="24"/>
              </w:rPr>
            </w:pPr>
            <w:r w:rsidRPr="0018348A">
              <w:rPr>
                <w:rFonts w:ascii="Times New Roman" w:hAnsi="Times New Roman" w:cs="Times New Roman"/>
                <w:b/>
                <w:bCs/>
                <w:color w:val="1F3864" w:themeColor="accent5" w:themeShade="80"/>
                <w:sz w:val="24"/>
                <w:szCs w:val="24"/>
              </w:rPr>
              <w:t>Oct</w:t>
            </w:r>
          </w:p>
        </w:tc>
        <w:tc>
          <w:tcPr>
            <w:tcW w:w="691" w:type="dxa"/>
          </w:tcPr>
          <w:p w14:paraId="6942CE94" w14:textId="2F455575" w:rsidR="00BE452A" w:rsidRPr="0018348A" w:rsidRDefault="00BE452A">
            <w:pPr>
              <w:rPr>
                <w:rFonts w:ascii="Times New Roman" w:hAnsi="Times New Roman" w:cs="Times New Roman"/>
                <w:b/>
                <w:bCs/>
                <w:color w:val="1F3864" w:themeColor="accent5" w:themeShade="80"/>
                <w:sz w:val="24"/>
                <w:szCs w:val="24"/>
              </w:rPr>
            </w:pPr>
            <w:r w:rsidRPr="0018348A">
              <w:rPr>
                <w:rFonts w:ascii="Times New Roman" w:hAnsi="Times New Roman" w:cs="Times New Roman"/>
                <w:b/>
                <w:bCs/>
                <w:color w:val="1F3864" w:themeColor="accent5" w:themeShade="80"/>
                <w:sz w:val="24"/>
                <w:szCs w:val="24"/>
              </w:rPr>
              <w:t>Nov</w:t>
            </w:r>
          </w:p>
        </w:tc>
        <w:tc>
          <w:tcPr>
            <w:tcW w:w="691" w:type="dxa"/>
          </w:tcPr>
          <w:p w14:paraId="42FC03F8" w14:textId="4EF9A05A" w:rsidR="00BE452A" w:rsidRPr="0018348A" w:rsidRDefault="00BE452A">
            <w:pPr>
              <w:rPr>
                <w:rFonts w:ascii="Times New Roman" w:hAnsi="Times New Roman" w:cs="Times New Roman"/>
                <w:b/>
                <w:bCs/>
                <w:color w:val="1F3864" w:themeColor="accent5" w:themeShade="80"/>
                <w:sz w:val="24"/>
                <w:szCs w:val="24"/>
              </w:rPr>
            </w:pPr>
            <w:r w:rsidRPr="0018348A">
              <w:rPr>
                <w:rFonts w:ascii="Times New Roman" w:hAnsi="Times New Roman" w:cs="Times New Roman"/>
                <w:b/>
                <w:bCs/>
                <w:color w:val="1F3864" w:themeColor="accent5" w:themeShade="80"/>
                <w:sz w:val="24"/>
                <w:szCs w:val="24"/>
              </w:rPr>
              <w:t>Dec</w:t>
            </w:r>
          </w:p>
        </w:tc>
      </w:tr>
      <w:tr w:rsidR="0018348A" w:rsidRPr="0018348A" w14:paraId="71217800" w14:textId="77777777" w:rsidTr="00BE452A">
        <w:tc>
          <w:tcPr>
            <w:tcW w:w="1070" w:type="dxa"/>
          </w:tcPr>
          <w:p w14:paraId="616DF08D" w14:textId="645930A8" w:rsidR="000C3B50" w:rsidRPr="0018348A" w:rsidRDefault="00BE452A">
            <w:pPr>
              <w:rPr>
                <w:rFonts w:ascii="Times New Roman" w:hAnsi="Times New Roman" w:cs="Times New Roman"/>
                <w:b/>
                <w:bCs/>
                <w:color w:val="1F3864" w:themeColor="accent5" w:themeShade="80"/>
                <w:sz w:val="24"/>
                <w:szCs w:val="24"/>
              </w:rPr>
            </w:pPr>
            <w:r w:rsidRPr="0018348A">
              <w:rPr>
                <w:rFonts w:ascii="Times New Roman" w:hAnsi="Times New Roman" w:cs="Times New Roman"/>
                <w:b/>
                <w:bCs/>
                <w:color w:val="1F3864" w:themeColor="accent5" w:themeShade="80"/>
                <w:sz w:val="24"/>
                <w:szCs w:val="24"/>
              </w:rPr>
              <w:t>Adult</w:t>
            </w:r>
          </w:p>
        </w:tc>
        <w:tc>
          <w:tcPr>
            <w:tcW w:w="689" w:type="dxa"/>
          </w:tcPr>
          <w:p w14:paraId="51B24356" w14:textId="5FE915F5" w:rsidR="000C3B50" w:rsidRPr="0018348A" w:rsidRDefault="005B480C">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10</w:t>
            </w:r>
          </w:p>
        </w:tc>
        <w:tc>
          <w:tcPr>
            <w:tcW w:w="689" w:type="dxa"/>
          </w:tcPr>
          <w:p w14:paraId="3ECE2C95" w14:textId="42972311" w:rsidR="000C3B50" w:rsidRPr="0018348A" w:rsidRDefault="005B480C">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5</w:t>
            </w:r>
          </w:p>
        </w:tc>
        <w:tc>
          <w:tcPr>
            <w:tcW w:w="689" w:type="dxa"/>
          </w:tcPr>
          <w:p w14:paraId="06913104" w14:textId="5F0DD5C2" w:rsidR="000C3B50" w:rsidRPr="0018348A" w:rsidRDefault="005B480C">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5</w:t>
            </w:r>
          </w:p>
        </w:tc>
        <w:tc>
          <w:tcPr>
            <w:tcW w:w="690" w:type="dxa"/>
          </w:tcPr>
          <w:p w14:paraId="0B12149D" w14:textId="456BB3D7" w:rsidR="000C3B50" w:rsidRPr="0018348A" w:rsidRDefault="005B480C">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0</w:t>
            </w:r>
          </w:p>
        </w:tc>
        <w:tc>
          <w:tcPr>
            <w:tcW w:w="690" w:type="dxa"/>
          </w:tcPr>
          <w:p w14:paraId="4FAD7A50" w14:textId="23612544" w:rsidR="000C3B50" w:rsidRPr="0018348A" w:rsidRDefault="005B480C">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3</w:t>
            </w:r>
          </w:p>
        </w:tc>
        <w:tc>
          <w:tcPr>
            <w:tcW w:w="690" w:type="dxa"/>
          </w:tcPr>
          <w:p w14:paraId="4D3A4081" w14:textId="21FC38D6" w:rsidR="000C3B50" w:rsidRPr="0018348A" w:rsidRDefault="005B480C">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1</w:t>
            </w:r>
          </w:p>
        </w:tc>
        <w:tc>
          <w:tcPr>
            <w:tcW w:w="690" w:type="dxa"/>
          </w:tcPr>
          <w:p w14:paraId="4EC96EDA" w14:textId="4B765CBB" w:rsidR="000C3B50" w:rsidRPr="0018348A" w:rsidRDefault="005B480C">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2</w:t>
            </w:r>
          </w:p>
        </w:tc>
        <w:tc>
          <w:tcPr>
            <w:tcW w:w="690" w:type="dxa"/>
          </w:tcPr>
          <w:p w14:paraId="20AE80CE" w14:textId="580766AB" w:rsidR="000C3B50" w:rsidRPr="0018348A" w:rsidRDefault="005B480C">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3</w:t>
            </w:r>
          </w:p>
        </w:tc>
        <w:tc>
          <w:tcPr>
            <w:tcW w:w="690" w:type="dxa"/>
          </w:tcPr>
          <w:p w14:paraId="61902FFB" w14:textId="7C6649E8" w:rsidR="000C3B50" w:rsidRPr="0018348A" w:rsidRDefault="00B91CA0">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1</w:t>
            </w:r>
          </w:p>
        </w:tc>
        <w:tc>
          <w:tcPr>
            <w:tcW w:w="691" w:type="dxa"/>
          </w:tcPr>
          <w:p w14:paraId="738DA585" w14:textId="3978B4D5" w:rsidR="000C3B50" w:rsidRPr="0018348A" w:rsidRDefault="00B46341">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4</w:t>
            </w:r>
          </w:p>
        </w:tc>
        <w:tc>
          <w:tcPr>
            <w:tcW w:w="691" w:type="dxa"/>
          </w:tcPr>
          <w:p w14:paraId="1C13CA64" w14:textId="233B9ABD" w:rsidR="000C3B50" w:rsidRPr="0018348A" w:rsidRDefault="00DC112D">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6</w:t>
            </w:r>
          </w:p>
        </w:tc>
        <w:tc>
          <w:tcPr>
            <w:tcW w:w="691" w:type="dxa"/>
          </w:tcPr>
          <w:p w14:paraId="3E482789" w14:textId="5E77F82E" w:rsidR="000C3B50" w:rsidRPr="0018348A" w:rsidRDefault="0018348A">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3</w:t>
            </w:r>
          </w:p>
        </w:tc>
      </w:tr>
      <w:tr w:rsidR="0018348A" w:rsidRPr="0018348A" w14:paraId="2266394E" w14:textId="77777777" w:rsidTr="00BE452A">
        <w:tc>
          <w:tcPr>
            <w:tcW w:w="1070" w:type="dxa"/>
          </w:tcPr>
          <w:p w14:paraId="2C0591E9" w14:textId="53ADF8A1" w:rsidR="000C3B50" w:rsidRPr="0018348A" w:rsidRDefault="00BE452A">
            <w:pPr>
              <w:rPr>
                <w:rFonts w:ascii="Times New Roman" w:hAnsi="Times New Roman" w:cs="Times New Roman"/>
                <w:b/>
                <w:bCs/>
                <w:color w:val="1F3864" w:themeColor="accent5" w:themeShade="80"/>
                <w:sz w:val="24"/>
                <w:szCs w:val="24"/>
              </w:rPr>
            </w:pPr>
            <w:r w:rsidRPr="0018348A">
              <w:rPr>
                <w:rFonts w:ascii="Times New Roman" w:hAnsi="Times New Roman" w:cs="Times New Roman"/>
                <w:b/>
                <w:bCs/>
                <w:color w:val="1F3864" w:themeColor="accent5" w:themeShade="80"/>
                <w:sz w:val="24"/>
                <w:szCs w:val="24"/>
              </w:rPr>
              <w:t>Juvenile</w:t>
            </w:r>
          </w:p>
        </w:tc>
        <w:tc>
          <w:tcPr>
            <w:tcW w:w="689" w:type="dxa"/>
          </w:tcPr>
          <w:p w14:paraId="6CBB5F80" w14:textId="0BFC48D9" w:rsidR="000C3B50" w:rsidRPr="0018348A" w:rsidRDefault="005B480C">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0</w:t>
            </w:r>
          </w:p>
        </w:tc>
        <w:tc>
          <w:tcPr>
            <w:tcW w:w="689" w:type="dxa"/>
          </w:tcPr>
          <w:p w14:paraId="6B4B92C1" w14:textId="3B292E53" w:rsidR="000C3B50" w:rsidRPr="0018348A" w:rsidRDefault="005B480C">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0</w:t>
            </w:r>
          </w:p>
        </w:tc>
        <w:tc>
          <w:tcPr>
            <w:tcW w:w="689" w:type="dxa"/>
          </w:tcPr>
          <w:p w14:paraId="4D49EDA0" w14:textId="30CE4B85" w:rsidR="000C3B50" w:rsidRPr="0018348A" w:rsidRDefault="005B480C">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0</w:t>
            </w:r>
          </w:p>
        </w:tc>
        <w:tc>
          <w:tcPr>
            <w:tcW w:w="690" w:type="dxa"/>
          </w:tcPr>
          <w:p w14:paraId="282DE22D" w14:textId="4FDF2921" w:rsidR="000C3B50" w:rsidRPr="0018348A" w:rsidRDefault="005B480C">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0</w:t>
            </w:r>
          </w:p>
        </w:tc>
        <w:tc>
          <w:tcPr>
            <w:tcW w:w="690" w:type="dxa"/>
          </w:tcPr>
          <w:p w14:paraId="034AA407" w14:textId="60DF741F" w:rsidR="000C3B50" w:rsidRPr="0018348A" w:rsidRDefault="005B480C">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0</w:t>
            </w:r>
          </w:p>
        </w:tc>
        <w:tc>
          <w:tcPr>
            <w:tcW w:w="690" w:type="dxa"/>
          </w:tcPr>
          <w:p w14:paraId="6183658D" w14:textId="641D3964" w:rsidR="000C3B50" w:rsidRPr="0018348A" w:rsidRDefault="005B480C">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0</w:t>
            </w:r>
          </w:p>
        </w:tc>
        <w:tc>
          <w:tcPr>
            <w:tcW w:w="690" w:type="dxa"/>
          </w:tcPr>
          <w:p w14:paraId="08DBB73B" w14:textId="16D059F0" w:rsidR="000C3B50" w:rsidRPr="0018348A" w:rsidRDefault="005B480C">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0</w:t>
            </w:r>
          </w:p>
        </w:tc>
        <w:tc>
          <w:tcPr>
            <w:tcW w:w="690" w:type="dxa"/>
          </w:tcPr>
          <w:p w14:paraId="70111737" w14:textId="2EFA9CCB" w:rsidR="000C3B50" w:rsidRPr="0018348A" w:rsidRDefault="005B480C">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0</w:t>
            </w:r>
          </w:p>
        </w:tc>
        <w:tc>
          <w:tcPr>
            <w:tcW w:w="690" w:type="dxa"/>
          </w:tcPr>
          <w:p w14:paraId="5AB48F71" w14:textId="7B2E41EA" w:rsidR="000C3B50" w:rsidRPr="0018348A" w:rsidRDefault="00B91CA0">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0</w:t>
            </w:r>
          </w:p>
        </w:tc>
        <w:tc>
          <w:tcPr>
            <w:tcW w:w="691" w:type="dxa"/>
          </w:tcPr>
          <w:p w14:paraId="5BEFC2A2" w14:textId="0F7CBD3E" w:rsidR="000C3B50" w:rsidRPr="0018348A" w:rsidRDefault="00B46341">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0</w:t>
            </w:r>
          </w:p>
        </w:tc>
        <w:tc>
          <w:tcPr>
            <w:tcW w:w="691" w:type="dxa"/>
          </w:tcPr>
          <w:p w14:paraId="180A9FDD" w14:textId="40AC1A01" w:rsidR="000C3B50" w:rsidRPr="0018348A" w:rsidRDefault="00DC112D">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0</w:t>
            </w:r>
          </w:p>
        </w:tc>
        <w:tc>
          <w:tcPr>
            <w:tcW w:w="691" w:type="dxa"/>
          </w:tcPr>
          <w:p w14:paraId="6AA3A10C" w14:textId="3B78EC0E" w:rsidR="000C3B50" w:rsidRPr="0018348A" w:rsidRDefault="0018348A">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0</w:t>
            </w:r>
          </w:p>
        </w:tc>
      </w:tr>
      <w:tr w:rsidR="0018348A" w:rsidRPr="0018348A" w14:paraId="5776CCE8" w14:textId="77777777" w:rsidTr="00BE452A">
        <w:tc>
          <w:tcPr>
            <w:tcW w:w="1070" w:type="dxa"/>
          </w:tcPr>
          <w:p w14:paraId="46B1270C" w14:textId="0832B876" w:rsidR="000C3B50" w:rsidRPr="0018348A" w:rsidRDefault="00BE452A">
            <w:pPr>
              <w:rPr>
                <w:rFonts w:ascii="Times New Roman" w:hAnsi="Times New Roman" w:cs="Times New Roman"/>
                <w:b/>
                <w:bCs/>
                <w:color w:val="1F3864" w:themeColor="accent5" w:themeShade="80"/>
                <w:sz w:val="24"/>
                <w:szCs w:val="24"/>
              </w:rPr>
            </w:pPr>
            <w:r w:rsidRPr="0018348A">
              <w:rPr>
                <w:rFonts w:ascii="Times New Roman" w:hAnsi="Times New Roman" w:cs="Times New Roman"/>
                <w:b/>
                <w:bCs/>
                <w:color w:val="1F3864" w:themeColor="accent5" w:themeShade="80"/>
                <w:sz w:val="24"/>
                <w:szCs w:val="24"/>
              </w:rPr>
              <w:t>Total</w:t>
            </w:r>
          </w:p>
        </w:tc>
        <w:tc>
          <w:tcPr>
            <w:tcW w:w="689" w:type="dxa"/>
          </w:tcPr>
          <w:p w14:paraId="1533DCAA" w14:textId="163D23E7" w:rsidR="000C3B50" w:rsidRPr="0018348A" w:rsidRDefault="005B480C">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10</w:t>
            </w:r>
          </w:p>
        </w:tc>
        <w:tc>
          <w:tcPr>
            <w:tcW w:w="689" w:type="dxa"/>
          </w:tcPr>
          <w:p w14:paraId="01A52F6B" w14:textId="35E2F640" w:rsidR="000C3B50" w:rsidRPr="0018348A" w:rsidRDefault="005B480C">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5</w:t>
            </w:r>
          </w:p>
        </w:tc>
        <w:tc>
          <w:tcPr>
            <w:tcW w:w="689" w:type="dxa"/>
          </w:tcPr>
          <w:p w14:paraId="3918BE30" w14:textId="2D378164" w:rsidR="000C3B50" w:rsidRPr="0018348A" w:rsidRDefault="005B480C">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5</w:t>
            </w:r>
          </w:p>
        </w:tc>
        <w:tc>
          <w:tcPr>
            <w:tcW w:w="690" w:type="dxa"/>
          </w:tcPr>
          <w:p w14:paraId="054518A0" w14:textId="3F39B1A7" w:rsidR="000C3B50" w:rsidRPr="0018348A" w:rsidRDefault="005B480C">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0</w:t>
            </w:r>
          </w:p>
        </w:tc>
        <w:tc>
          <w:tcPr>
            <w:tcW w:w="690" w:type="dxa"/>
          </w:tcPr>
          <w:p w14:paraId="46CE6141" w14:textId="7776C1F8" w:rsidR="000C3B50" w:rsidRPr="0018348A" w:rsidRDefault="005B480C">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3</w:t>
            </w:r>
          </w:p>
        </w:tc>
        <w:tc>
          <w:tcPr>
            <w:tcW w:w="690" w:type="dxa"/>
          </w:tcPr>
          <w:p w14:paraId="7675DE1D" w14:textId="502F8E63" w:rsidR="000C3B50" w:rsidRPr="0018348A" w:rsidRDefault="005B480C">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1</w:t>
            </w:r>
          </w:p>
        </w:tc>
        <w:tc>
          <w:tcPr>
            <w:tcW w:w="690" w:type="dxa"/>
          </w:tcPr>
          <w:p w14:paraId="22D70722" w14:textId="52170428" w:rsidR="000C3B50" w:rsidRPr="0018348A" w:rsidRDefault="005B480C">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2</w:t>
            </w:r>
          </w:p>
        </w:tc>
        <w:tc>
          <w:tcPr>
            <w:tcW w:w="690" w:type="dxa"/>
          </w:tcPr>
          <w:p w14:paraId="2E395BED" w14:textId="5F5DD616" w:rsidR="000C3B50" w:rsidRPr="0018348A" w:rsidRDefault="005B480C">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3</w:t>
            </w:r>
          </w:p>
        </w:tc>
        <w:tc>
          <w:tcPr>
            <w:tcW w:w="690" w:type="dxa"/>
          </w:tcPr>
          <w:p w14:paraId="69884BE4" w14:textId="38A398EE" w:rsidR="000C3B50" w:rsidRPr="0018348A" w:rsidRDefault="00B91CA0">
            <w:pPr>
              <w:rPr>
                <w:rFonts w:ascii="Times New Roman" w:hAnsi="Times New Roman" w:cs="Times New Roman"/>
                <w:color w:val="1F3864" w:themeColor="accent5" w:themeShade="80"/>
                <w:sz w:val="24"/>
                <w:szCs w:val="24"/>
                <w:u w:val="single"/>
              </w:rPr>
            </w:pPr>
            <w:r w:rsidRPr="0018348A">
              <w:rPr>
                <w:rFonts w:ascii="Times New Roman" w:hAnsi="Times New Roman" w:cs="Times New Roman"/>
                <w:color w:val="1F3864" w:themeColor="accent5" w:themeShade="80"/>
                <w:sz w:val="24"/>
                <w:szCs w:val="24"/>
                <w:u w:val="single"/>
              </w:rPr>
              <w:t>1</w:t>
            </w:r>
          </w:p>
        </w:tc>
        <w:tc>
          <w:tcPr>
            <w:tcW w:w="691" w:type="dxa"/>
          </w:tcPr>
          <w:p w14:paraId="2CD45DE5" w14:textId="3F74BE4D" w:rsidR="000C3B50" w:rsidRPr="0018348A" w:rsidRDefault="00B46341">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4</w:t>
            </w:r>
          </w:p>
        </w:tc>
        <w:tc>
          <w:tcPr>
            <w:tcW w:w="691" w:type="dxa"/>
          </w:tcPr>
          <w:p w14:paraId="6A22DB87" w14:textId="256E6DEF" w:rsidR="000C3B50" w:rsidRPr="0018348A" w:rsidRDefault="00DC112D">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6</w:t>
            </w:r>
          </w:p>
        </w:tc>
        <w:tc>
          <w:tcPr>
            <w:tcW w:w="691" w:type="dxa"/>
          </w:tcPr>
          <w:p w14:paraId="564CB2DE" w14:textId="2904ABC8" w:rsidR="000C3B50" w:rsidRPr="0018348A" w:rsidRDefault="0018348A">
            <w:pP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3</w:t>
            </w:r>
          </w:p>
        </w:tc>
      </w:tr>
    </w:tbl>
    <w:p w14:paraId="57995374" w14:textId="77777777" w:rsidR="00F76408" w:rsidRPr="001D51CC" w:rsidRDefault="00F76408">
      <w:pPr>
        <w:rPr>
          <w:rFonts w:ascii="Times New Roman" w:hAnsi="Times New Roman" w:cs="Times New Roman"/>
          <w:color w:val="FF0000"/>
          <w:sz w:val="24"/>
          <w:szCs w:val="24"/>
          <w:u w:val="single"/>
        </w:rPr>
      </w:pPr>
    </w:p>
    <w:p w14:paraId="12280B8E" w14:textId="6BA99550" w:rsidR="00393946" w:rsidRPr="0018348A" w:rsidRDefault="00393946">
      <w:pPr>
        <w:rPr>
          <w:rFonts w:ascii="Times New Roman" w:hAnsi="Times New Roman" w:cs="Times New Roman"/>
          <w:b/>
          <w:bCs/>
          <w:color w:val="1F3864" w:themeColor="accent5" w:themeShade="80"/>
          <w:sz w:val="24"/>
          <w:szCs w:val="24"/>
          <w:u w:val="single"/>
        </w:rPr>
      </w:pPr>
      <w:r w:rsidRPr="0018348A">
        <w:rPr>
          <w:rFonts w:ascii="Times New Roman" w:hAnsi="Times New Roman" w:cs="Times New Roman"/>
          <w:b/>
          <w:bCs/>
          <w:color w:val="1F3864" w:themeColor="accent5" w:themeShade="80"/>
          <w:sz w:val="24"/>
          <w:szCs w:val="24"/>
          <w:u w:val="single"/>
        </w:rPr>
        <w:t>Calls for Service by Month</w:t>
      </w:r>
    </w:p>
    <w:p w14:paraId="0C1148C9" w14:textId="77777777" w:rsidR="00393946" w:rsidRPr="0018348A" w:rsidRDefault="00393946">
      <w:pPr>
        <w:rPr>
          <w:rFonts w:ascii="Times New Roman" w:hAnsi="Times New Roman" w:cs="Times New Roman"/>
          <w:b/>
          <w:bCs/>
          <w:color w:val="1F3864" w:themeColor="accent5" w:themeShade="80"/>
          <w:sz w:val="24"/>
          <w:szCs w:val="24"/>
          <w:u w:val="single"/>
        </w:rPr>
      </w:pPr>
    </w:p>
    <w:tbl>
      <w:tblPr>
        <w:tblStyle w:val="TableGrid"/>
        <w:tblW w:w="0" w:type="auto"/>
        <w:tblLook w:val="04A0" w:firstRow="1" w:lastRow="0" w:firstColumn="1" w:lastColumn="0" w:noHBand="0" w:noVBand="1"/>
      </w:tblPr>
      <w:tblGrid>
        <w:gridCol w:w="910"/>
        <w:gridCol w:w="698"/>
        <w:gridCol w:w="700"/>
        <w:gridCol w:w="711"/>
        <w:gridCol w:w="705"/>
        <w:gridCol w:w="713"/>
        <w:gridCol w:w="700"/>
        <w:gridCol w:w="690"/>
        <w:gridCol w:w="707"/>
        <w:gridCol w:w="711"/>
        <w:gridCol w:w="699"/>
        <w:gridCol w:w="705"/>
        <w:gridCol w:w="701"/>
      </w:tblGrid>
      <w:tr w:rsidR="0018348A" w:rsidRPr="0018348A" w14:paraId="7DE9A780" w14:textId="77777777" w:rsidTr="00393946">
        <w:tc>
          <w:tcPr>
            <w:tcW w:w="719" w:type="dxa"/>
          </w:tcPr>
          <w:p w14:paraId="11306C1C" w14:textId="7E09866E" w:rsidR="00393946" w:rsidRPr="0018348A" w:rsidRDefault="00393946">
            <w:pPr>
              <w:rPr>
                <w:rFonts w:ascii="Times New Roman" w:hAnsi="Times New Roman" w:cs="Times New Roman"/>
                <w:b/>
                <w:bCs/>
                <w:color w:val="1F3864" w:themeColor="accent5" w:themeShade="80"/>
                <w:sz w:val="24"/>
                <w:szCs w:val="24"/>
              </w:rPr>
            </w:pPr>
            <w:r w:rsidRPr="0018348A">
              <w:rPr>
                <w:rFonts w:ascii="Times New Roman" w:hAnsi="Times New Roman" w:cs="Times New Roman"/>
                <w:b/>
                <w:bCs/>
                <w:color w:val="1F3864" w:themeColor="accent5" w:themeShade="80"/>
                <w:sz w:val="24"/>
                <w:szCs w:val="24"/>
              </w:rPr>
              <w:t>Month</w:t>
            </w:r>
          </w:p>
        </w:tc>
        <w:tc>
          <w:tcPr>
            <w:tcW w:w="719" w:type="dxa"/>
          </w:tcPr>
          <w:p w14:paraId="09B03522" w14:textId="2B7DE57A" w:rsidR="00393946" w:rsidRPr="0018348A" w:rsidRDefault="00393946" w:rsidP="00311055">
            <w:pPr>
              <w:jc w:val="center"/>
              <w:rPr>
                <w:rFonts w:ascii="Times New Roman" w:hAnsi="Times New Roman" w:cs="Times New Roman"/>
                <w:b/>
                <w:bCs/>
                <w:color w:val="1F3864" w:themeColor="accent5" w:themeShade="80"/>
                <w:sz w:val="24"/>
                <w:szCs w:val="24"/>
              </w:rPr>
            </w:pPr>
            <w:r w:rsidRPr="0018348A">
              <w:rPr>
                <w:rFonts w:ascii="Times New Roman" w:hAnsi="Times New Roman" w:cs="Times New Roman"/>
                <w:b/>
                <w:bCs/>
                <w:color w:val="1F3864" w:themeColor="accent5" w:themeShade="80"/>
                <w:sz w:val="24"/>
                <w:szCs w:val="24"/>
              </w:rPr>
              <w:t>Jan</w:t>
            </w:r>
          </w:p>
        </w:tc>
        <w:tc>
          <w:tcPr>
            <w:tcW w:w="719" w:type="dxa"/>
          </w:tcPr>
          <w:p w14:paraId="47F30D5A" w14:textId="413D13CF" w:rsidR="00393946" w:rsidRPr="0018348A" w:rsidRDefault="00393946" w:rsidP="00311055">
            <w:pPr>
              <w:jc w:val="center"/>
              <w:rPr>
                <w:rFonts w:ascii="Times New Roman" w:hAnsi="Times New Roman" w:cs="Times New Roman"/>
                <w:b/>
                <w:bCs/>
                <w:color w:val="1F3864" w:themeColor="accent5" w:themeShade="80"/>
                <w:sz w:val="24"/>
                <w:szCs w:val="24"/>
              </w:rPr>
            </w:pPr>
            <w:r w:rsidRPr="0018348A">
              <w:rPr>
                <w:rFonts w:ascii="Times New Roman" w:hAnsi="Times New Roman" w:cs="Times New Roman"/>
                <w:b/>
                <w:bCs/>
                <w:color w:val="1F3864" w:themeColor="accent5" w:themeShade="80"/>
                <w:sz w:val="24"/>
                <w:szCs w:val="24"/>
              </w:rPr>
              <w:t>Feb</w:t>
            </w:r>
          </w:p>
        </w:tc>
        <w:tc>
          <w:tcPr>
            <w:tcW w:w="719" w:type="dxa"/>
          </w:tcPr>
          <w:p w14:paraId="525411C8" w14:textId="2667B16D" w:rsidR="00393946" w:rsidRPr="0018348A" w:rsidRDefault="00393946" w:rsidP="00311055">
            <w:pPr>
              <w:jc w:val="center"/>
              <w:rPr>
                <w:rFonts w:ascii="Times New Roman" w:hAnsi="Times New Roman" w:cs="Times New Roman"/>
                <w:b/>
                <w:bCs/>
                <w:color w:val="1F3864" w:themeColor="accent5" w:themeShade="80"/>
                <w:sz w:val="24"/>
                <w:szCs w:val="24"/>
              </w:rPr>
            </w:pPr>
            <w:r w:rsidRPr="0018348A">
              <w:rPr>
                <w:rFonts w:ascii="Times New Roman" w:hAnsi="Times New Roman" w:cs="Times New Roman"/>
                <w:b/>
                <w:bCs/>
                <w:color w:val="1F3864" w:themeColor="accent5" w:themeShade="80"/>
                <w:sz w:val="24"/>
                <w:szCs w:val="24"/>
              </w:rPr>
              <w:t>Mar</w:t>
            </w:r>
          </w:p>
        </w:tc>
        <w:tc>
          <w:tcPr>
            <w:tcW w:w="719" w:type="dxa"/>
          </w:tcPr>
          <w:p w14:paraId="7E3B088F" w14:textId="3D35C731" w:rsidR="00393946" w:rsidRPr="0018348A" w:rsidRDefault="00393946" w:rsidP="00311055">
            <w:pPr>
              <w:jc w:val="center"/>
              <w:rPr>
                <w:rFonts w:ascii="Times New Roman" w:hAnsi="Times New Roman" w:cs="Times New Roman"/>
                <w:b/>
                <w:bCs/>
                <w:color w:val="1F3864" w:themeColor="accent5" w:themeShade="80"/>
                <w:sz w:val="24"/>
                <w:szCs w:val="24"/>
              </w:rPr>
            </w:pPr>
            <w:r w:rsidRPr="0018348A">
              <w:rPr>
                <w:rFonts w:ascii="Times New Roman" w:hAnsi="Times New Roman" w:cs="Times New Roman"/>
                <w:b/>
                <w:bCs/>
                <w:color w:val="1F3864" w:themeColor="accent5" w:themeShade="80"/>
                <w:sz w:val="24"/>
                <w:szCs w:val="24"/>
              </w:rPr>
              <w:t>Apr</w:t>
            </w:r>
          </w:p>
        </w:tc>
        <w:tc>
          <w:tcPr>
            <w:tcW w:w="719" w:type="dxa"/>
          </w:tcPr>
          <w:p w14:paraId="39C44D29" w14:textId="49BE6781" w:rsidR="00393946" w:rsidRPr="0018348A" w:rsidRDefault="00393946" w:rsidP="00311055">
            <w:pPr>
              <w:jc w:val="center"/>
              <w:rPr>
                <w:rFonts w:ascii="Times New Roman" w:hAnsi="Times New Roman" w:cs="Times New Roman"/>
                <w:b/>
                <w:bCs/>
                <w:color w:val="1F3864" w:themeColor="accent5" w:themeShade="80"/>
                <w:sz w:val="24"/>
                <w:szCs w:val="24"/>
              </w:rPr>
            </w:pPr>
            <w:r w:rsidRPr="0018348A">
              <w:rPr>
                <w:rFonts w:ascii="Times New Roman" w:hAnsi="Times New Roman" w:cs="Times New Roman"/>
                <w:b/>
                <w:bCs/>
                <w:color w:val="1F3864" w:themeColor="accent5" w:themeShade="80"/>
                <w:sz w:val="24"/>
                <w:szCs w:val="24"/>
              </w:rPr>
              <w:t>May</w:t>
            </w:r>
          </w:p>
        </w:tc>
        <w:tc>
          <w:tcPr>
            <w:tcW w:w="719" w:type="dxa"/>
          </w:tcPr>
          <w:p w14:paraId="3AD0F76F" w14:textId="1841CB73" w:rsidR="00393946" w:rsidRPr="0018348A" w:rsidRDefault="00393946" w:rsidP="00311055">
            <w:pPr>
              <w:jc w:val="center"/>
              <w:rPr>
                <w:rFonts w:ascii="Times New Roman" w:hAnsi="Times New Roman" w:cs="Times New Roman"/>
                <w:b/>
                <w:bCs/>
                <w:color w:val="1F3864" w:themeColor="accent5" w:themeShade="80"/>
                <w:sz w:val="24"/>
                <w:szCs w:val="24"/>
              </w:rPr>
            </w:pPr>
            <w:r w:rsidRPr="0018348A">
              <w:rPr>
                <w:rFonts w:ascii="Times New Roman" w:hAnsi="Times New Roman" w:cs="Times New Roman"/>
                <w:b/>
                <w:bCs/>
                <w:color w:val="1F3864" w:themeColor="accent5" w:themeShade="80"/>
                <w:sz w:val="24"/>
                <w:szCs w:val="24"/>
              </w:rPr>
              <w:t>Jun</w:t>
            </w:r>
          </w:p>
        </w:tc>
        <w:tc>
          <w:tcPr>
            <w:tcW w:w="719" w:type="dxa"/>
          </w:tcPr>
          <w:p w14:paraId="7DB1397C" w14:textId="4C562B20" w:rsidR="00393946" w:rsidRPr="0018348A" w:rsidRDefault="00393946" w:rsidP="00311055">
            <w:pPr>
              <w:jc w:val="center"/>
              <w:rPr>
                <w:rFonts w:ascii="Times New Roman" w:hAnsi="Times New Roman" w:cs="Times New Roman"/>
                <w:b/>
                <w:bCs/>
                <w:color w:val="1F3864" w:themeColor="accent5" w:themeShade="80"/>
                <w:sz w:val="24"/>
                <w:szCs w:val="24"/>
              </w:rPr>
            </w:pPr>
            <w:r w:rsidRPr="0018348A">
              <w:rPr>
                <w:rFonts w:ascii="Times New Roman" w:hAnsi="Times New Roman" w:cs="Times New Roman"/>
                <w:b/>
                <w:bCs/>
                <w:color w:val="1F3864" w:themeColor="accent5" w:themeShade="80"/>
                <w:sz w:val="24"/>
                <w:szCs w:val="24"/>
              </w:rPr>
              <w:t>Jul</w:t>
            </w:r>
          </w:p>
        </w:tc>
        <w:tc>
          <w:tcPr>
            <w:tcW w:w="719" w:type="dxa"/>
          </w:tcPr>
          <w:p w14:paraId="12F733EC" w14:textId="1D4C990E" w:rsidR="00393946" w:rsidRPr="0018348A" w:rsidRDefault="00393946" w:rsidP="00311055">
            <w:pPr>
              <w:jc w:val="center"/>
              <w:rPr>
                <w:rFonts w:ascii="Times New Roman" w:hAnsi="Times New Roman" w:cs="Times New Roman"/>
                <w:b/>
                <w:bCs/>
                <w:color w:val="1F3864" w:themeColor="accent5" w:themeShade="80"/>
                <w:sz w:val="24"/>
                <w:szCs w:val="24"/>
              </w:rPr>
            </w:pPr>
            <w:r w:rsidRPr="0018348A">
              <w:rPr>
                <w:rFonts w:ascii="Times New Roman" w:hAnsi="Times New Roman" w:cs="Times New Roman"/>
                <w:b/>
                <w:bCs/>
                <w:color w:val="1F3864" w:themeColor="accent5" w:themeShade="80"/>
                <w:sz w:val="24"/>
                <w:szCs w:val="24"/>
              </w:rPr>
              <w:t>Aug</w:t>
            </w:r>
          </w:p>
        </w:tc>
        <w:tc>
          <w:tcPr>
            <w:tcW w:w="719" w:type="dxa"/>
          </w:tcPr>
          <w:p w14:paraId="308FB18A" w14:textId="107A51A1" w:rsidR="00393946" w:rsidRPr="0018348A" w:rsidRDefault="00393946" w:rsidP="00311055">
            <w:pPr>
              <w:jc w:val="center"/>
              <w:rPr>
                <w:rFonts w:ascii="Times New Roman" w:hAnsi="Times New Roman" w:cs="Times New Roman"/>
                <w:b/>
                <w:bCs/>
                <w:color w:val="1F3864" w:themeColor="accent5" w:themeShade="80"/>
                <w:sz w:val="24"/>
                <w:szCs w:val="24"/>
              </w:rPr>
            </w:pPr>
            <w:r w:rsidRPr="0018348A">
              <w:rPr>
                <w:rFonts w:ascii="Times New Roman" w:hAnsi="Times New Roman" w:cs="Times New Roman"/>
                <w:b/>
                <w:bCs/>
                <w:color w:val="1F3864" w:themeColor="accent5" w:themeShade="80"/>
                <w:sz w:val="24"/>
                <w:szCs w:val="24"/>
              </w:rPr>
              <w:t>Sept</w:t>
            </w:r>
          </w:p>
        </w:tc>
        <w:tc>
          <w:tcPr>
            <w:tcW w:w="720" w:type="dxa"/>
          </w:tcPr>
          <w:p w14:paraId="139AB594" w14:textId="0ADD6653" w:rsidR="00393946" w:rsidRPr="0018348A" w:rsidRDefault="00393946" w:rsidP="00311055">
            <w:pPr>
              <w:jc w:val="center"/>
              <w:rPr>
                <w:rFonts w:ascii="Times New Roman" w:hAnsi="Times New Roman" w:cs="Times New Roman"/>
                <w:b/>
                <w:bCs/>
                <w:color w:val="1F3864" w:themeColor="accent5" w:themeShade="80"/>
                <w:sz w:val="24"/>
                <w:szCs w:val="24"/>
              </w:rPr>
            </w:pPr>
            <w:r w:rsidRPr="0018348A">
              <w:rPr>
                <w:rFonts w:ascii="Times New Roman" w:hAnsi="Times New Roman" w:cs="Times New Roman"/>
                <w:b/>
                <w:bCs/>
                <w:color w:val="1F3864" w:themeColor="accent5" w:themeShade="80"/>
                <w:sz w:val="24"/>
                <w:szCs w:val="24"/>
              </w:rPr>
              <w:t>Oct</w:t>
            </w:r>
          </w:p>
        </w:tc>
        <w:tc>
          <w:tcPr>
            <w:tcW w:w="720" w:type="dxa"/>
          </w:tcPr>
          <w:p w14:paraId="3134BC51" w14:textId="64917AD3" w:rsidR="00393946" w:rsidRPr="0018348A" w:rsidRDefault="00393946" w:rsidP="00311055">
            <w:pPr>
              <w:jc w:val="center"/>
              <w:rPr>
                <w:rFonts w:ascii="Times New Roman" w:hAnsi="Times New Roman" w:cs="Times New Roman"/>
                <w:b/>
                <w:bCs/>
                <w:color w:val="1F3864" w:themeColor="accent5" w:themeShade="80"/>
                <w:sz w:val="24"/>
                <w:szCs w:val="24"/>
              </w:rPr>
            </w:pPr>
            <w:r w:rsidRPr="0018348A">
              <w:rPr>
                <w:rFonts w:ascii="Times New Roman" w:hAnsi="Times New Roman" w:cs="Times New Roman"/>
                <w:b/>
                <w:bCs/>
                <w:color w:val="1F3864" w:themeColor="accent5" w:themeShade="80"/>
                <w:sz w:val="24"/>
                <w:szCs w:val="24"/>
              </w:rPr>
              <w:t>Nov</w:t>
            </w:r>
          </w:p>
        </w:tc>
        <w:tc>
          <w:tcPr>
            <w:tcW w:w="720" w:type="dxa"/>
          </w:tcPr>
          <w:p w14:paraId="4F294930" w14:textId="6364626A" w:rsidR="00393946" w:rsidRPr="0018348A" w:rsidRDefault="00393946" w:rsidP="00311055">
            <w:pPr>
              <w:jc w:val="center"/>
              <w:rPr>
                <w:rFonts w:ascii="Times New Roman" w:hAnsi="Times New Roman" w:cs="Times New Roman"/>
                <w:b/>
                <w:bCs/>
                <w:color w:val="1F3864" w:themeColor="accent5" w:themeShade="80"/>
                <w:sz w:val="24"/>
                <w:szCs w:val="24"/>
              </w:rPr>
            </w:pPr>
            <w:r w:rsidRPr="0018348A">
              <w:rPr>
                <w:rFonts w:ascii="Times New Roman" w:hAnsi="Times New Roman" w:cs="Times New Roman"/>
                <w:b/>
                <w:bCs/>
                <w:color w:val="1F3864" w:themeColor="accent5" w:themeShade="80"/>
                <w:sz w:val="24"/>
                <w:szCs w:val="24"/>
              </w:rPr>
              <w:t>Dec</w:t>
            </w:r>
          </w:p>
        </w:tc>
      </w:tr>
      <w:tr w:rsidR="0018348A" w:rsidRPr="0018348A" w14:paraId="5F4790EF" w14:textId="77777777" w:rsidTr="00393946">
        <w:tc>
          <w:tcPr>
            <w:tcW w:w="719" w:type="dxa"/>
          </w:tcPr>
          <w:p w14:paraId="07CBDD61" w14:textId="5EECF6AF" w:rsidR="00393946" w:rsidRPr="0018348A" w:rsidRDefault="00393946">
            <w:pPr>
              <w:rPr>
                <w:rFonts w:ascii="Times New Roman" w:hAnsi="Times New Roman" w:cs="Times New Roman"/>
                <w:b/>
                <w:bCs/>
                <w:color w:val="1F3864" w:themeColor="accent5" w:themeShade="80"/>
                <w:sz w:val="24"/>
                <w:szCs w:val="24"/>
              </w:rPr>
            </w:pPr>
            <w:r w:rsidRPr="0018348A">
              <w:rPr>
                <w:rFonts w:ascii="Times New Roman" w:hAnsi="Times New Roman" w:cs="Times New Roman"/>
                <w:b/>
                <w:bCs/>
                <w:color w:val="1F3864" w:themeColor="accent5" w:themeShade="80"/>
                <w:sz w:val="24"/>
                <w:szCs w:val="24"/>
              </w:rPr>
              <w:t>Total</w:t>
            </w:r>
          </w:p>
        </w:tc>
        <w:tc>
          <w:tcPr>
            <w:tcW w:w="719" w:type="dxa"/>
          </w:tcPr>
          <w:p w14:paraId="32F879BA" w14:textId="05DEA471" w:rsidR="00393946" w:rsidRPr="0018348A" w:rsidRDefault="009A5955" w:rsidP="00311055">
            <w:pPr>
              <w:jc w:val="cente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252</w:t>
            </w:r>
          </w:p>
        </w:tc>
        <w:tc>
          <w:tcPr>
            <w:tcW w:w="719" w:type="dxa"/>
          </w:tcPr>
          <w:p w14:paraId="0162A3D9" w14:textId="65487C3E" w:rsidR="00393946" w:rsidRPr="0018348A" w:rsidRDefault="009A5955" w:rsidP="00311055">
            <w:pPr>
              <w:jc w:val="cente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218</w:t>
            </w:r>
          </w:p>
        </w:tc>
        <w:tc>
          <w:tcPr>
            <w:tcW w:w="719" w:type="dxa"/>
          </w:tcPr>
          <w:p w14:paraId="4034760D" w14:textId="55EC1FBA" w:rsidR="00393946" w:rsidRPr="0018348A" w:rsidRDefault="009A5955" w:rsidP="00311055">
            <w:pPr>
              <w:jc w:val="cente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176</w:t>
            </w:r>
          </w:p>
        </w:tc>
        <w:tc>
          <w:tcPr>
            <w:tcW w:w="719" w:type="dxa"/>
          </w:tcPr>
          <w:p w14:paraId="37A1AFBC" w14:textId="23510F6A" w:rsidR="00393946" w:rsidRPr="0018348A" w:rsidRDefault="009A5955" w:rsidP="00311055">
            <w:pPr>
              <w:jc w:val="cente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173</w:t>
            </w:r>
          </w:p>
        </w:tc>
        <w:tc>
          <w:tcPr>
            <w:tcW w:w="719" w:type="dxa"/>
          </w:tcPr>
          <w:p w14:paraId="50DF8A86" w14:textId="3E3EFF36" w:rsidR="00393946" w:rsidRPr="0018348A" w:rsidRDefault="009A5955" w:rsidP="00311055">
            <w:pPr>
              <w:jc w:val="cente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180</w:t>
            </w:r>
          </w:p>
        </w:tc>
        <w:tc>
          <w:tcPr>
            <w:tcW w:w="719" w:type="dxa"/>
          </w:tcPr>
          <w:p w14:paraId="2AD21E9B" w14:textId="3F6353CE" w:rsidR="00393946" w:rsidRPr="0018348A" w:rsidRDefault="009A5955" w:rsidP="00311055">
            <w:pPr>
              <w:jc w:val="cente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112</w:t>
            </w:r>
          </w:p>
        </w:tc>
        <w:tc>
          <w:tcPr>
            <w:tcW w:w="719" w:type="dxa"/>
          </w:tcPr>
          <w:p w14:paraId="59ECF7AC" w14:textId="7F538DBB" w:rsidR="00393946" w:rsidRPr="0018348A" w:rsidRDefault="009A5955" w:rsidP="00311055">
            <w:pPr>
              <w:jc w:val="cente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95</w:t>
            </w:r>
          </w:p>
        </w:tc>
        <w:tc>
          <w:tcPr>
            <w:tcW w:w="719" w:type="dxa"/>
          </w:tcPr>
          <w:p w14:paraId="72E679BE" w14:textId="0A81FD23" w:rsidR="00393946" w:rsidRPr="0018348A" w:rsidRDefault="009A5955" w:rsidP="00311055">
            <w:pPr>
              <w:jc w:val="cente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156</w:t>
            </w:r>
          </w:p>
        </w:tc>
        <w:tc>
          <w:tcPr>
            <w:tcW w:w="719" w:type="dxa"/>
          </w:tcPr>
          <w:p w14:paraId="0ED95C52" w14:textId="0E22F193" w:rsidR="00393946" w:rsidRPr="0018348A" w:rsidRDefault="009A5955" w:rsidP="00311055">
            <w:pPr>
              <w:jc w:val="cente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207</w:t>
            </w:r>
          </w:p>
        </w:tc>
        <w:tc>
          <w:tcPr>
            <w:tcW w:w="720" w:type="dxa"/>
          </w:tcPr>
          <w:p w14:paraId="43B777A7" w14:textId="5D215ACA" w:rsidR="00393946" w:rsidRPr="0018348A" w:rsidRDefault="000F22F6" w:rsidP="00311055">
            <w:pPr>
              <w:jc w:val="cente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220</w:t>
            </w:r>
          </w:p>
        </w:tc>
        <w:tc>
          <w:tcPr>
            <w:tcW w:w="720" w:type="dxa"/>
          </w:tcPr>
          <w:p w14:paraId="70760E8B" w14:textId="7713244F" w:rsidR="00393946" w:rsidRPr="0018348A" w:rsidRDefault="00DC112D" w:rsidP="00311055">
            <w:pPr>
              <w:jc w:val="center"/>
              <w:rPr>
                <w:rFonts w:ascii="Times New Roman" w:hAnsi="Times New Roman" w:cs="Times New Roman"/>
                <w:color w:val="1F3864" w:themeColor="accent5" w:themeShade="80"/>
                <w:sz w:val="24"/>
                <w:szCs w:val="24"/>
              </w:rPr>
            </w:pPr>
            <w:r w:rsidRPr="0018348A">
              <w:rPr>
                <w:rFonts w:ascii="Times New Roman" w:hAnsi="Times New Roman" w:cs="Times New Roman"/>
                <w:color w:val="1F3864" w:themeColor="accent5" w:themeShade="80"/>
                <w:sz w:val="24"/>
                <w:szCs w:val="24"/>
              </w:rPr>
              <w:t>203</w:t>
            </w:r>
          </w:p>
        </w:tc>
        <w:tc>
          <w:tcPr>
            <w:tcW w:w="720" w:type="dxa"/>
          </w:tcPr>
          <w:p w14:paraId="7C18D245" w14:textId="6F749760" w:rsidR="00393946" w:rsidRPr="00311055" w:rsidRDefault="004C307F" w:rsidP="00311055">
            <w:pPr>
              <w:jc w:val="center"/>
              <w:rPr>
                <w:rFonts w:ascii="Times New Roman" w:hAnsi="Times New Roman" w:cs="Times New Roman"/>
                <w:color w:val="1F3864" w:themeColor="accent5" w:themeShade="80"/>
              </w:rPr>
            </w:pPr>
            <w:r>
              <w:rPr>
                <w:rFonts w:ascii="Times New Roman" w:hAnsi="Times New Roman" w:cs="Times New Roman"/>
                <w:color w:val="1F3864" w:themeColor="accent5" w:themeShade="80"/>
                <w:sz w:val="24"/>
                <w:szCs w:val="24"/>
              </w:rPr>
              <w:t>2</w:t>
            </w:r>
            <w:r w:rsidR="006F7883">
              <w:rPr>
                <w:rFonts w:ascii="Times New Roman" w:hAnsi="Times New Roman" w:cs="Times New Roman"/>
                <w:color w:val="1F3864" w:themeColor="accent5" w:themeShade="80"/>
                <w:sz w:val="24"/>
                <w:szCs w:val="24"/>
              </w:rPr>
              <w:t>61</w:t>
            </w:r>
          </w:p>
        </w:tc>
      </w:tr>
    </w:tbl>
    <w:p w14:paraId="0C309216" w14:textId="77777777" w:rsidR="00D5117B" w:rsidRPr="001D51CC" w:rsidRDefault="00D5117B">
      <w:pPr>
        <w:rPr>
          <w:color w:val="FF0000"/>
        </w:rPr>
      </w:pPr>
    </w:p>
    <w:p w14:paraId="2AC67D00" w14:textId="5B4D3E43" w:rsidR="00D5117B" w:rsidRPr="004C307F" w:rsidRDefault="005B480C">
      <w:pPr>
        <w:rPr>
          <w:rFonts w:ascii="Times New Roman" w:hAnsi="Times New Roman" w:cs="Times New Roman"/>
          <w:color w:val="1F3864" w:themeColor="accent5" w:themeShade="80"/>
          <w:sz w:val="24"/>
          <w:szCs w:val="24"/>
        </w:rPr>
      </w:pPr>
      <w:r w:rsidRPr="004C307F">
        <w:rPr>
          <w:rFonts w:ascii="Times New Roman" w:hAnsi="Times New Roman" w:cs="Times New Roman"/>
          <w:b/>
          <w:bCs/>
          <w:color w:val="1F3864" w:themeColor="accent5" w:themeShade="80"/>
          <w:sz w:val="24"/>
          <w:szCs w:val="24"/>
          <w:u w:val="single"/>
        </w:rPr>
        <w:t xml:space="preserve">Offenses by Month </w:t>
      </w:r>
    </w:p>
    <w:p w14:paraId="54B309D3" w14:textId="77777777" w:rsidR="005B480C" w:rsidRPr="004C307F" w:rsidRDefault="005B480C">
      <w:pPr>
        <w:rPr>
          <w:rFonts w:ascii="Times New Roman" w:hAnsi="Times New Roman" w:cs="Times New Roman"/>
          <w:color w:val="1F3864" w:themeColor="accent5" w:themeShade="80"/>
          <w:sz w:val="24"/>
          <w:szCs w:val="24"/>
        </w:rPr>
      </w:pPr>
    </w:p>
    <w:tbl>
      <w:tblPr>
        <w:tblStyle w:val="TableGrid"/>
        <w:tblW w:w="0" w:type="auto"/>
        <w:tblLook w:val="04A0" w:firstRow="1" w:lastRow="0" w:firstColumn="1" w:lastColumn="0" w:noHBand="0" w:noVBand="1"/>
      </w:tblPr>
      <w:tblGrid>
        <w:gridCol w:w="910"/>
        <w:gridCol w:w="698"/>
        <w:gridCol w:w="700"/>
        <w:gridCol w:w="711"/>
        <w:gridCol w:w="705"/>
        <w:gridCol w:w="713"/>
        <w:gridCol w:w="700"/>
        <w:gridCol w:w="690"/>
        <w:gridCol w:w="707"/>
        <w:gridCol w:w="711"/>
        <w:gridCol w:w="699"/>
        <w:gridCol w:w="705"/>
        <w:gridCol w:w="701"/>
      </w:tblGrid>
      <w:tr w:rsidR="004C307F" w:rsidRPr="004C307F" w14:paraId="51347C4E" w14:textId="77777777" w:rsidTr="005B480C">
        <w:tc>
          <w:tcPr>
            <w:tcW w:w="719" w:type="dxa"/>
          </w:tcPr>
          <w:p w14:paraId="26B57699" w14:textId="3EC50805" w:rsidR="005B480C" w:rsidRPr="004C307F" w:rsidRDefault="005B480C">
            <w:pPr>
              <w:rPr>
                <w:rFonts w:ascii="Times New Roman" w:hAnsi="Times New Roman" w:cs="Times New Roman"/>
                <w:b/>
                <w:bCs/>
                <w:color w:val="1F3864" w:themeColor="accent5" w:themeShade="80"/>
                <w:sz w:val="24"/>
                <w:szCs w:val="24"/>
              </w:rPr>
            </w:pPr>
            <w:bookmarkStart w:id="0" w:name="_Hlk176347275"/>
            <w:r w:rsidRPr="004C307F">
              <w:rPr>
                <w:rFonts w:ascii="Times New Roman" w:hAnsi="Times New Roman" w:cs="Times New Roman"/>
                <w:b/>
                <w:bCs/>
                <w:color w:val="1F3864" w:themeColor="accent5" w:themeShade="80"/>
                <w:sz w:val="24"/>
                <w:szCs w:val="24"/>
              </w:rPr>
              <w:t>Month</w:t>
            </w:r>
          </w:p>
        </w:tc>
        <w:tc>
          <w:tcPr>
            <w:tcW w:w="719" w:type="dxa"/>
          </w:tcPr>
          <w:p w14:paraId="1A9380B5" w14:textId="110D4BE0" w:rsidR="005B480C" w:rsidRPr="004C307F" w:rsidRDefault="005B480C" w:rsidP="00311055">
            <w:pPr>
              <w:jc w:val="center"/>
              <w:rPr>
                <w:rFonts w:ascii="Times New Roman" w:hAnsi="Times New Roman" w:cs="Times New Roman"/>
                <w:b/>
                <w:bCs/>
                <w:color w:val="1F3864" w:themeColor="accent5" w:themeShade="80"/>
                <w:sz w:val="24"/>
                <w:szCs w:val="24"/>
              </w:rPr>
            </w:pPr>
            <w:r w:rsidRPr="004C307F">
              <w:rPr>
                <w:rFonts w:ascii="Times New Roman" w:hAnsi="Times New Roman" w:cs="Times New Roman"/>
                <w:b/>
                <w:bCs/>
                <w:color w:val="1F3864" w:themeColor="accent5" w:themeShade="80"/>
                <w:sz w:val="24"/>
                <w:szCs w:val="24"/>
              </w:rPr>
              <w:t>Jan</w:t>
            </w:r>
          </w:p>
        </w:tc>
        <w:tc>
          <w:tcPr>
            <w:tcW w:w="719" w:type="dxa"/>
          </w:tcPr>
          <w:p w14:paraId="27BD7147" w14:textId="3D8E9146" w:rsidR="005B480C" w:rsidRPr="004C307F" w:rsidRDefault="005B480C" w:rsidP="00311055">
            <w:pPr>
              <w:jc w:val="center"/>
              <w:rPr>
                <w:rFonts w:ascii="Times New Roman" w:hAnsi="Times New Roman" w:cs="Times New Roman"/>
                <w:b/>
                <w:bCs/>
                <w:color w:val="1F3864" w:themeColor="accent5" w:themeShade="80"/>
                <w:sz w:val="24"/>
                <w:szCs w:val="24"/>
              </w:rPr>
            </w:pPr>
            <w:r w:rsidRPr="004C307F">
              <w:rPr>
                <w:rFonts w:ascii="Times New Roman" w:hAnsi="Times New Roman" w:cs="Times New Roman"/>
                <w:b/>
                <w:bCs/>
                <w:color w:val="1F3864" w:themeColor="accent5" w:themeShade="80"/>
                <w:sz w:val="24"/>
                <w:szCs w:val="24"/>
              </w:rPr>
              <w:t>Feb</w:t>
            </w:r>
          </w:p>
        </w:tc>
        <w:tc>
          <w:tcPr>
            <w:tcW w:w="719" w:type="dxa"/>
          </w:tcPr>
          <w:p w14:paraId="29AF7C3F" w14:textId="1767B651" w:rsidR="005B480C" w:rsidRPr="004C307F" w:rsidRDefault="005B480C" w:rsidP="00311055">
            <w:pPr>
              <w:jc w:val="center"/>
              <w:rPr>
                <w:rFonts w:ascii="Times New Roman" w:hAnsi="Times New Roman" w:cs="Times New Roman"/>
                <w:b/>
                <w:bCs/>
                <w:color w:val="1F3864" w:themeColor="accent5" w:themeShade="80"/>
                <w:sz w:val="24"/>
                <w:szCs w:val="24"/>
              </w:rPr>
            </w:pPr>
            <w:r w:rsidRPr="004C307F">
              <w:rPr>
                <w:rFonts w:ascii="Times New Roman" w:hAnsi="Times New Roman" w:cs="Times New Roman"/>
                <w:b/>
                <w:bCs/>
                <w:color w:val="1F3864" w:themeColor="accent5" w:themeShade="80"/>
                <w:sz w:val="24"/>
                <w:szCs w:val="24"/>
              </w:rPr>
              <w:t>Mar</w:t>
            </w:r>
          </w:p>
        </w:tc>
        <w:tc>
          <w:tcPr>
            <w:tcW w:w="719" w:type="dxa"/>
          </w:tcPr>
          <w:p w14:paraId="4C3E535B" w14:textId="121C6389" w:rsidR="005B480C" w:rsidRPr="004C307F" w:rsidRDefault="005B480C" w:rsidP="00311055">
            <w:pPr>
              <w:jc w:val="center"/>
              <w:rPr>
                <w:rFonts w:ascii="Times New Roman" w:hAnsi="Times New Roman" w:cs="Times New Roman"/>
                <w:b/>
                <w:bCs/>
                <w:color w:val="1F3864" w:themeColor="accent5" w:themeShade="80"/>
                <w:sz w:val="24"/>
                <w:szCs w:val="24"/>
              </w:rPr>
            </w:pPr>
            <w:r w:rsidRPr="004C307F">
              <w:rPr>
                <w:rFonts w:ascii="Times New Roman" w:hAnsi="Times New Roman" w:cs="Times New Roman"/>
                <w:b/>
                <w:bCs/>
                <w:color w:val="1F3864" w:themeColor="accent5" w:themeShade="80"/>
                <w:sz w:val="24"/>
                <w:szCs w:val="24"/>
              </w:rPr>
              <w:t>Apr</w:t>
            </w:r>
          </w:p>
        </w:tc>
        <w:tc>
          <w:tcPr>
            <w:tcW w:w="719" w:type="dxa"/>
          </w:tcPr>
          <w:p w14:paraId="0E109511" w14:textId="3CFAF2FA" w:rsidR="005B480C" w:rsidRPr="004C307F" w:rsidRDefault="005B480C" w:rsidP="00311055">
            <w:pPr>
              <w:jc w:val="center"/>
              <w:rPr>
                <w:rFonts w:ascii="Times New Roman" w:hAnsi="Times New Roman" w:cs="Times New Roman"/>
                <w:b/>
                <w:bCs/>
                <w:color w:val="1F3864" w:themeColor="accent5" w:themeShade="80"/>
                <w:sz w:val="24"/>
                <w:szCs w:val="24"/>
              </w:rPr>
            </w:pPr>
            <w:r w:rsidRPr="004C307F">
              <w:rPr>
                <w:rFonts w:ascii="Times New Roman" w:hAnsi="Times New Roman" w:cs="Times New Roman"/>
                <w:b/>
                <w:bCs/>
                <w:color w:val="1F3864" w:themeColor="accent5" w:themeShade="80"/>
                <w:sz w:val="24"/>
                <w:szCs w:val="24"/>
              </w:rPr>
              <w:t>May</w:t>
            </w:r>
          </w:p>
        </w:tc>
        <w:tc>
          <w:tcPr>
            <w:tcW w:w="719" w:type="dxa"/>
          </w:tcPr>
          <w:p w14:paraId="2D3359D6" w14:textId="0F2D8388" w:rsidR="005B480C" w:rsidRPr="004C307F" w:rsidRDefault="005B480C" w:rsidP="00311055">
            <w:pPr>
              <w:jc w:val="center"/>
              <w:rPr>
                <w:rFonts w:ascii="Times New Roman" w:hAnsi="Times New Roman" w:cs="Times New Roman"/>
                <w:b/>
                <w:bCs/>
                <w:color w:val="1F3864" w:themeColor="accent5" w:themeShade="80"/>
                <w:sz w:val="24"/>
                <w:szCs w:val="24"/>
              </w:rPr>
            </w:pPr>
            <w:r w:rsidRPr="004C307F">
              <w:rPr>
                <w:rFonts w:ascii="Times New Roman" w:hAnsi="Times New Roman" w:cs="Times New Roman"/>
                <w:b/>
                <w:bCs/>
                <w:color w:val="1F3864" w:themeColor="accent5" w:themeShade="80"/>
                <w:sz w:val="24"/>
                <w:szCs w:val="24"/>
              </w:rPr>
              <w:t>Jun</w:t>
            </w:r>
          </w:p>
        </w:tc>
        <w:tc>
          <w:tcPr>
            <w:tcW w:w="719" w:type="dxa"/>
          </w:tcPr>
          <w:p w14:paraId="260A241C" w14:textId="27BA798B" w:rsidR="005B480C" w:rsidRPr="004C307F" w:rsidRDefault="005B480C" w:rsidP="00311055">
            <w:pPr>
              <w:jc w:val="center"/>
              <w:rPr>
                <w:rFonts w:ascii="Times New Roman" w:hAnsi="Times New Roman" w:cs="Times New Roman"/>
                <w:b/>
                <w:bCs/>
                <w:color w:val="1F3864" w:themeColor="accent5" w:themeShade="80"/>
                <w:sz w:val="24"/>
                <w:szCs w:val="24"/>
              </w:rPr>
            </w:pPr>
            <w:r w:rsidRPr="004C307F">
              <w:rPr>
                <w:rFonts w:ascii="Times New Roman" w:hAnsi="Times New Roman" w:cs="Times New Roman"/>
                <w:b/>
                <w:bCs/>
                <w:color w:val="1F3864" w:themeColor="accent5" w:themeShade="80"/>
                <w:sz w:val="24"/>
                <w:szCs w:val="24"/>
              </w:rPr>
              <w:t>Jul</w:t>
            </w:r>
          </w:p>
        </w:tc>
        <w:tc>
          <w:tcPr>
            <w:tcW w:w="719" w:type="dxa"/>
          </w:tcPr>
          <w:p w14:paraId="6E1816F1" w14:textId="2DA426A1" w:rsidR="005B480C" w:rsidRPr="004C307F" w:rsidRDefault="005B480C" w:rsidP="00311055">
            <w:pPr>
              <w:jc w:val="center"/>
              <w:rPr>
                <w:rFonts w:ascii="Times New Roman" w:hAnsi="Times New Roman" w:cs="Times New Roman"/>
                <w:b/>
                <w:bCs/>
                <w:color w:val="1F3864" w:themeColor="accent5" w:themeShade="80"/>
                <w:sz w:val="24"/>
                <w:szCs w:val="24"/>
              </w:rPr>
            </w:pPr>
            <w:r w:rsidRPr="004C307F">
              <w:rPr>
                <w:rFonts w:ascii="Times New Roman" w:hAnsi="Times New Roman" w:cs="Times New Roman"/>
                <w:b/>
                <w:bCs/>
                <w:color w:val="1F3864" w:themeColor="accent5" w:themeShade="80"/>
                <w:sz w:val="24"/>
                <w:szCs w:val="24"/>
              </w:rPr>
              <w:t>Aug</w:t>
            </w:r>
          </w:p>
        </w:tc>
        <w:tc>
          <w:tcPr>
            <w:tcW w:w="719" w:type="dxa"/>
          </w:tcPr>
          <w:p w14:paraId="2D351469" w14:textId="43644121" w:rsidR="005B480C" w:rsidRPr="004C307F" w:rsidRDefault="005B480C" w:rsidP="00311055">
            <w:pPr>
              <w:jc w:val="center"/>
              <w:rPr>
                <w:rFonts w:ascii="Times New Roman" w:hAnsi="Times New Roman" w:cs="Times New Roman"/>
                <w:b/>
                <w:bCs/>
                <w:color w:val="1F3864" w:themeColor="accent5" w:themeShade="80"/>
                <w:sz w:val="24"/>
                <w:szCs w:val="24"/>
              </w:rPr>
            </w:pPr>
            <w:r w:rsidRPr="004C307F">
              <w:rPr>
                <w:rFonts w:ascii="Times New Roman" w:hAnsi="Times New Roman" w:cs="Times New Roman"/>
                <w:b/>
                <w:bCs/>
                <w:color w:val="1F3864" w:themeColor="accent5" w:themeShade="80"/>
                <w:sz w:val="24"/>
                <w:szCs w:val="24"/>
              </w:rPr>
              <w:t>Sept</w:t>
            </w:r>
          </w:p>
        </w:tc>
        <w:tc>
          <w:tcPr>
            <w:tcW w:w="720" w:type="dxa"/>
          </w:tcPr>
          <w:p w14:paraId="685CD988" w14:textId="31D3F0D4" w:rsidR="005B480C" w:rsidRPr="004C307F" w:rsidRDefault="005B480C" w:rsidP="00311055">
            <w:pPr>
              <w:jc w:val="center"/>
              <w:rPr>
                <w:rFonts w:ascii="Times New Roman" w:hAnsi="Times New Roman" w:cs="Times New Roman"/>
                <w:b/>
                <w:bCs/>
                <w:color w:val="1F3864" w:themeColor="accent5" w:themeShade="80"/>
                <w:sz w:val="24"/>
                <w:szCs w:val="24"/>
              </w:rPr>
            </w:pPr>
            <w:r w:rsidRPr="004C307F">
              <w:rPr>
                <w:rFonts w:ascii="Times New Roman" w:hAnsi="Times New Roman" w:cs="Times New Roman"/>
                <w:b/>
                <w:bCs/>
                <w:color w:val="1F3864" w:themeColor="accent5" w:themeShade="80"/>
                <w:sz w:val="24"/>
                <w:szCs w:val="24"/>
              </w:rPr>
              <w:t>Oct</w:t>
            </w:r>
          </w:p>
        </w:tc>
        <w:tc>
          <w:tcPr>
            <w:tcW w:w="720" w:type="dxa"/>
          </w:tcPr>
          <w:p w14:paraId="4D122AFF" w14:textId="37E68803" w:rsidR="005B480C" w:rsidRPr="004C307F" w:rsidRDefault="005B480C" w:rsidP="00311055">
            <w:pPr>
              <w:jc w:val="center"/>
              <w:rPr>
                <w:rFonts w:ascii="Times New Roman" w:hAnsi="Times New Roman" w:cs="Times New Roman"/>
                <w:b/>
                <w:bCs/>
                <w:color w:val="1F3864" w:themeColor="accent5" w:themeShade="80"/>
                <w:sz w:val="24"/>
                <w:szCs w:val="24"/>
              </w:rPr>
            </w:pPr>
            <w:r w:rsidRPr="004C307F">
              <w:rPr>
                <w:rFonts w:ascii="Times New Roman" w:hAnsi="Times New Roman" w:cs="Times New Roman"/>
                <w:b/>
                <w:bCs/>
                <w:color w:val="1F3864" w:themeColor="accent5" w:themeShade="80"/>
                <w:sz w:val="24"/>
                <w:szCs w:val="24"/>
              </w:rPr>
              <w:t>Nov</w:t>
            </w:r>
          </w:p>
        </w:tc>
        <w:tc>
          <w:tcPr>
            <w:tcW w:w="720" w:type="dxa"/>
          </w:tcPr>
          <w:p w14:paraId="4D084464" w14:textId="5A28D2F0" w:rsidR="005B480C" w:rsidRPr="004C307F" w:rsidRDefault="005B480C" w:rsidP="00311055">
            <w:pPr>
              <w:jc w:val="center"/>
              <w:rPr>
                <w:rFonts w:ascii="Times New Roman" w:hAnsi="Times New Roman" w:cs="Times New Roman"/>
                <w:b/>
                <w:bCs/>
                <w:color w:val="1F3864" w:themeColor="accent5" w:themeShade="80"/>
                <w:sz w:val="24"/>
                <w:szCs w:val="24"/>
              </w:rPr>
            </w:pPr>
            <w:r w:rsidRPr="004C307F">
              <w:rPr>
                <w:rFonts w:ascii="Times New Roman" w:hAnsi="Times New Roman" w:cs="Times New Roman"/>
                <w:b/>
                <w:bCs/>
                <w:color w:val="1F3864" w:themeColor="accent5" w:themeShade="80"/>
                <w:sz w:val="24"/>
                <w:szCs w:val="24"/>
              </w:rPr>
              <w:t>Dec</w:t>
            </w:r>
          </w:p>
        </w:tc>
      </w:tr>
      <w:tr w:rsidR="004C307F" w:rsidRPr="004C307F" w14:paraId="16A06788" w14:textId="77777777" w:rsidTr="005B480C">
        <w:tc>
          <w:tcPr>
            <w:tcW w:w="719" w:type="dxa"/>
          </w:tcPr>
          <w:p w14:paraId="65919D37" w14:textId="420841FC" w:rsidR="005B480C" w:rsidRPr="004C307F" w:rsidRDefault="005B480C">
            <w:pPr>
              <w:rPr>
                <w:rFonts w:ascii="Times New Roman" w:hAnsi="Times New Roman" w:cs="Times New Roman"/>
                <w:b/>
                <w:bCs/>
                <w:color w:val="1F3864" w:themeColor="accent5" w:themeShade="80"/>
                <w:sz w:val="24"/>
                <w:szCs w:val="24"/>
              </w:rPr>
            </w:pPr>
            <w:r w:rsidRPr="004C307F">
              <w:rPr>
                <w:rFonts w:ascii="Times New Roman" w:hAnsi="Times New Roman" w:cs="Times New Roman"/>
                <w:b/>
                <w:bCs/>
                <w:color w:val="1F3864" w:themeColor="accent5" w:themeShade="80"/>
                <w:sz w:val="24"/>
                <w:szCs w:val="24"/>
              </w:rPr>
              <w:t>Total</w:t>
            </w:r>
          </w:p>
        </w:tc>
        <w:tc>
          <w:tcPr>
            <w:tcW w:w="719" w:type="dxa"/>
          </w:tcPr>
          <w:p w14:paraId="1E4941DE" w14:textId="77777777" w:rsidR="005B480C" w:rsidRPr="004C307F" w:rsidRDefault="005B480C" w:rsidP="00311055">
            <w:pPr>
              <w:jc w:val="center"/>
              <w:rPr>
                <w:rFonts w:ascii="Times New Roman" w:hAnsi="Times New Roman" w:cs="Times New Roman"/>
                <w:color w:val="1F3864" w:themeColor="accent5" w:themeShade="80"/>
                <w:sz w:val="24"/>
                <w:szCs w:val="24"/>
              </w:rPr>
            </w:pPr>
          </w:p>
        </w:tc>
        <w:tc>
          <w:tcPr>
            <w:tcW w:w="719" w:type="dxa"/>
          </w:tcPr>
          <w:p w14:paraId="7B7090ED" w14:textId="77777777" w:rsidR="005B480C" w:rsidRPr="004C307F" w:rsidRDefault="005B480C" w:rsidP="00311055">
            <w:pPr>
              <w:jc w:val="center"/>
              <w:rPr>
                <w:rFonts w:ascii="Times New Roman" w:hAnsi="Times New Roman" w:cs="Times New Roman"/>
                <w:color w:val="1F3864" w:themeColor="accent5" w:themeShade="80"/>
                <w:sz w:val="24"/>
                <w:szCs w:val="24"/>
              </w:rPr>
            </w:pPr>
          </w:p>
        </w:tc>
        <w:tc>
          <w:tcPr>
            <w:tcW w:w="719" w:type="dxa"/>
          </w:tcPr>
          <w:p w14:paraId="2874C58A" w14:textId="77777777" w:rsidR="005B480C" w:rsidRPr="004C307F" w:rsidRDefault="005B480C" w:rsidP="00311055">
            <w:pPr>
              <w:jc w:val="center"/>
              <w:rPr>
                <w:rFonts w:ascii="Times New Roman" w:hAnsi="Times New Roman" w:cs="Times New Roman"/>
                <w:color w:val="1F3864" w:themeColor="accent5" w:themeShade="80"/>
                <w:sz w:val="24"/>
                <w:szCs w:val="24"/>
              </w:rPr>
            </w:pPr>
          </w:p>
        </w:tc>
        <w:tc>
          <w:tcPr>
            <w:tcW w:w="719" w:type="dxa"/>
          </w:tcPr>
          <w:p w14:paraId="22CB1946" w14:textId="77777777" w:rsidR="005B480C" w:rsidRPr="004C307F" w:rsidRDefault="005B480C" w:rsidP="00311055">
            <w:pPr>
              <w:jc w:val="center"/>
              <w:rPr>
                <w:rFonts w:ascii="Times New Roman" w:hAnsi="Times New Roman" w:cs="Times New Roman"/>
                <w:color w:val="1F3864" w:themeColor="accent5" w:themeShade="80"/>
                <w:sz w:val="24"/>
                <w:szCs w:val="24"/>
              </w:rPr>
            </w:pPr>
          </w:p>
        </w:tc>
        <w:tc>
          <w:tcPr>
            <w:tcW w:w="719" w:type="dxa"/>
          </w:tcPr>
          <w:p w14:paraId="6495599C" w14:textId="77777777" w:rsidR="005B480C" w:rsidRPr="004C307F" w:rsidRDefault="005B480C" w:rsidP="00311055">
            <w:pPr>
              <w:jc w:val="center"/>
              <w:rPr>
                <w:rFonts w:ascii="Times New Roman" w:hAnsi="Times New Roman" w:cs="Times New Roman"/>
                <w:color w:val="1F3864" w:themeColor="accent5" w:themeShade="80"/>
                <w:sz w:val="24"/>
                <w:szCs w:val="24"/>
              </w:rPr>
            </w:pPr>
          </w:p>
        </w:tc>
        <w:tc>
          <w:tcPr>
            <w:tcW w:w="719" w:type="dxa"/>
          </w:tcPr>
          <w:p w14:paraId="509BA4F1" w14:textId="77777777" w:rsidR="005B480C" w:rsidRPr="004C307F" w:rsidRDefault="005B480C" w:rsidP="00311055">
            <w:pPr>
              <w:jc w:val="center"/>
              <w:rPr>
                <w:rFonts w:ascii="Times New Roman" w:hAnsi="Times New Roman" w:cs="Times New Roman"/>
                <w:color w:val="1F3864" w:themeColor="accent5" w:themeShade="80"/>
                <w:sz w:val="24"/>
                <w:szCs w:val="24"/>
              </w:rPr>
            </w:pPr>
          </w:p>
        </w:tc>
        <w:tc>
          <w:tcPr>
            <w:tcW w:w="719" w:type="dxa"/>
          </w:tcPr>
          <w:p w14:paraId="7E138145" w14:textId="77777777" w:rsidR="005B480C" w:rsidRPr="004C307F" w:rsidRDefault="005B480C" w:rsidP="00311055">
            <w:pPr>
              <w:jc w:val="center"/>
              <w:rPr>
                <w:rFonts w:ascii="Times New Roman" w:hAnsi="Times New Roman" w:cs="Times New Roman"/>
                <w:color w:val="1F3864" w:themeColor="accent5" w:themeShade="80"/>
                <w:sz w:val="24"/>
                <w:szCs w:val="24"/>
              </w:rPr>
            </w:pPr>
          </w:p>
        </w:tc>
        <w:tc>
          <w:tcPr>
            <w:tcW w:w="719" w:type="dxa"/>
          </w:tcPr>
          <w:p w14:paraId="4D533E75" w14:textId="1299533C" w:rsidR="005B480C" w:rsidRPr="004C307F" w:rsidRDefault="005B480C" w:rsidP="00311055">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11</w:t>
            </w:r>
          </w:p>
        </w:tc>
        <w:tc>
          <w:tcPr>
            <w:tcW w:w="719" w:type="dxa"/>
          </w:tcPr>
          <w:p w14:paraId="0D8FFB3A" w14:textId="772EC417" w:rsidR="005B480C" w:rsidRPr="004C307F" w:rsidRDefault="00B91CA0" w:rsidP="00311055">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6</w:t>
            </w:r>
          </w:p>
        </w:tc>
        <w:tc>
          <w:tcPr>
            <w:tcW w:w="720" w:type="dxa"/>
          </w:tcPr>
          <w:p w14:paraId="67A5A90C" w14:textId="612C7C36" w:rsidR="005B480C" w:rsidRPr="004C307F" w:rsidRDefault="00A449B4" w:rsidP="00311055">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19</w:t>
            </w:r>
          </w:p>
        </w:tc>
        <w:tc>
          <w:tcPr>
            <w:tcW w:w="720" w:type="dxa"/>
          </w:tcPr>
          <w:p w14:paraId="59532E6A" w14:textId="1B361877" w:rsidR="005B480C" w:rsidRPr="004C307F" w:rsidRDefault="00DC112D" w:rsidP="00311055">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12</w:t>
            </w:r>
          </w:p>
        </w:tc>
        <w:tc>
          <w:tcPr>
            <w:tcW w:w="720" w:type="dxa"/>
          </w:tcPr>
          <w:p w14:paraId="6728786A" w14:textId="24BFFD4C" w:rsidR="005B480C" w:rsidRPr="004C307F" w:rsidRDefault="004C307F" w:rsidP="00311055">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8</w:t>
            </w:r>
          </w:p>
        </w:tc>
      </w:tr>
    </w:tbl>
    <w:bookmarkEnd w:id="0"/>
    <w:p w14:paraId="07BCEBA3" w14:textId="044A6D05" w:rsidR="00D5117B" w:rsidRPr="004C307F" w:rsidRDefault="005B480C">
      <w:pPr>
        <w:rPr>
          <w:rFonts w:ascii="Times New Roman" w:hAnsi="Times New Roman" w:cs="Times New Roman"/>
          <w:i/>
          <w:iCs/>
          <w:color w:val="1F3864" w:themeColor="accent5" w:themeShade="80"/>
          <w:sz w:val="24"/>
          <w:szCs w:val="24"/>
        </w:rPr>
      </w:pPr>
      <w:r w:rsidRPr="004C307F">
        <w:rPr>
          <w:rFonts w:ascii="Times New Roman" w:hAnsi="Times New Roman" w:cs="Times New Roman"/>
          <w:color w:val="1F3864" w:themeColor="accent5" w:themeShade="80"/>
          <w:sz w:val="24"/>
          <w:szCs w:val="24"/>
        </w:rPr>
        <w:t>*</w:t>
      </w:r>
      <w:r w:rsidRPr="004C307F">
        <w:rPr>
          <w:rFonts w:ascii="Times New Roman" w:hAnsi="Times New Roman" w:cs="Times New Roman"/>
          <w:i/>
          <w:iCs/>
          <w:color w:val="1F3864" w:themeColor="accent5" w:themeShade="80"/>
          <w:sz w:val="24"/>
          <w:szCs w:val="24"/>
        </w:rPr>
        <w:t>Offense data not collected prior to August 2024</w:t>
      </w:r>
    </w:p>
    <w:p w14:paraId="143CF0AB" w14:textId="77777777" w:rsidR="005B480C" w:rsidRPr="001D51CC" w:rsidRDefault="005B480C">
      <w:pPr>
        <w:rPr>
          <w:rFonts w:ascii="Times New Roman" w:hAnsi="Times New Roman" w:cs="Times New Roman"/>
          <w:i/>
          <w:iCs/>
          <w:color w:val="FF0000"/>
          <w:sz w:val="24"/>
          <w:szCs w:val="24"/>
        </w:rPr>
      </w:pPr>
    </w:p>
    <w:p w14:paraId="1A75AA3B" w14:textId="63ED74CC" w:rsidR="005B480C" w:rsidRPr="00311055" w:rsidRDefault="005B480C">
      <w:pPr>
        <w:rPr>
          <w:rFonts w:ascii="Times New Roman" w:hAnsi="Times New Roman" w:cs="Times New Roman"/>
          <w:b/>
          <w:bCs/>
          <w:color w:val="1F3864" w:themeColor="accent5" w:themeShade="80"/>
          <w:sz w:val="24"/>
          <w:szCs w:val="24"/>
          <w:u w:val="single"/>
        </w:rPr>
      </w:pPr>
      <w:r w:rsidRPr="00311055">
        <w:rPr>
          <w:rFonts w:ascii="Times New Roman" w:hAnsi="Times New Roman" w:cs="Times New Roman"/>
          <w:b/>
          <w:bCs/>
          <w:color w:val="1F3864" w:themeColor="accent5" w:themeShade="80"/>
          <w:sz w:val="24"/>
          <w:szCs w:val="24"/>
          <w:u w:val="single"/>
        </w:rPr>
        <w:t>Motor Vehicle Collisions by Month</w:t>
      </w:r>
    </w:p>
    <w:p w14:paraId="3E0C7682" w14:textId="77777777" w:rsidR="005B480C" w:rsidRPr="00311055" w:rsidRDefault="005B480C">
      <w:pPr>
        <w:rPr>
          <w:rFonts w:ascii="Times New Roman" w:hAnsi="Times New Roman" w:cs="Times New Roman"/>
          <w:b/>
          <w:bCs/>
          <w:color w:val="1F3864" w:themeColor="accent5" w:themeShade="80"/>
          <w:sz w:val="24"/>
          <w:szCs w:val="24"/>
          <w:u w:val="single"/>
        </w:rPr>
      </w:pPr>
    </w:p>
    <w:tbl>
      <w:tblPr>
        <w:tblStyle w:val="TableGrid"/>
        <w:tblW w:w="0" w:type="auto"/>
        <w:tblLook w:val="04A0" w:firstRow="1" w:lastRow="0" w:firstColumn="1" w:lastColumn="0" w:noHBand="0" w:noVBand="1"/>
      </w:tblPr>
      <w:tblGrid>
        <w:gridCol w:w="910"/>
        <w:gridCol w:w="698"/>
        <w:gridCol w:w="700"/>
        <w:gridCol w:w="711"/>
        <w:gridCol w:w="705"/>
        <w:gridCol w:w="713"/>
        <w:gridCol w:w="700"/>
        <w:gridCol w:w="690"/>
        <w:gridCol w:w="707"/>
        <w:gridCol w:w="711"/>
        <w:gridCol w:w="699"/>
        <w:gridCol w:w="705"/>
        <w:gridCol w:w="701"/>
      </w:tblGrid>
      <w:tr w:rsidR="00311055" w:rsidRPr="00311055" w14:paraId="49CE054D" w14:textId="77777777" w:rsidTr="00D961F1">
        <w:tc>
          <w:tcPr>
            <w:tcW w:w="719" w:type="dxa"/>
          </w:tcPr>
          <w:p w14:paraId="275D6CC5" w14:textId="77777777" w:rsidR="005B480C" w:rsidRPr="00311055" w:rsidRDefault="005B480C" w:rsidP="00D961F1">
            <w:pPr>
              <w:rPr>
                <w:rFonts w:ascii="Times New Roman" w:hAnsi="Times New Roman" w:cs="Times New Roman"/>
                <w:b/>
                <w:bCs/>
                <w:color w:val="1F3864" w:themeColor="accent5" w:themeShade="80"/>
                <w:sz w:val="24"/>
                <w:szCs w:val="24"/>
              </w:rPr>
            </w:pPr>
            <w:r w:rsidRPr="00311055">
              <w:rPr>
                <w:rFonts w:ascii="Times New Roman" w:hAnsi="Times New Roman" w:cs="Times New Roman"/>
                <w:b/>
                <w:bCs/>
                <w:color w:val="1F3864" w:themeColor="accent5" w:themeShade="80"/>
                <w:sz w:val="24"/>
                <w:szCs w:val="24"/>
              </w:rPr>
              <w:t>Month</w:t>
            </w:r>
          </w:p>
        </w:tc>
        <w:tc>
          <w:tcPr>
            <w:tcW w:w="719" w:type="dxa"/>
          </w:tcPr>
          <w:p w14:paraId="46229171" w14:textId="77777777" w:rsidR="005B480C" w:rsidRPr="00311055" w:rsidRDefault="005B480C" w:rsidP="00311055">
            <w:pPr>
              <w:jc w:val="center"/>
              <w:rPr>
                <w:rFonts w:ascii="Times New Roman" w:hAnsi="Times New Roman" w:cs="Times New Roman"/>
                <w:b/>
                <w:bCs/>
                <w:color w:val="1F3864" w:themeColor="accent5" w:themeShade="80"/>
                <w:sz w:val="24"/>
                <w:szCs w:val="24"/>
              </w:rPr>
            </w:pPr>
            <w:r w:rsidRPr="00311055">
              <w:rPr>
                <w:rFonts w:ascii="Times New Roman" w:hAnsi="Times New Roman" w:cs="Times New Roman"/>
                <w:b/>
                <w:bCs/>
                <w:color w:val="1F3864" w:themeColor="accent5" w:themeShade="80"/>
                <w:sz w:val="24"/>
                <w:szCs w:val="24"/>
              </w:rPr>
              <w:t>Jan</w:t>
            </w:r>
          </w:p>
        </w:tc>
        <w:tc>
          <w:tcPr>
            <w:tcW w:w="719" w:type="dxa"/>
          </w:tcPr>
          <w:p w14:paraId="373267A7" w14:textId="77777777" w:rsidR="005B480C" w:rsidRPr="00311055" w:rsidRDefault="005B480C" w:rsidP="00311055">
            <w:pPr>
              <w:jc w:val="center"/>
              <w:rPr>
                <w:rFonts w:ascii="Times New Roman" w:hAnsi="Times New Roman" w:cs="Times New Roman"/>
                <w:b/>
                <w:bCs/>
                <w:color w:val="1F3864" w:themeColor="accent5" w:themeShade="80"/>
                <w:sz w:val="24"/>
                <w:szCs w:val="24"/>
              </w:rPr>
            </w:pPr>
            <w:r w:rsidRPr="00311055">
              <w:rPr>
                <w:rFonts w:ascii="Times New Roman" w:hAnsi="Times New Roman" w:cs="Times New Roman"/>
                <w:b/>
                <w:bCs/>
                <w:color w:val="1F3864" w:themeColor="accent5" w:themeShade="80"/>
                <w:sz w:val="24"/>
                <w:szCs w:val="24"/>
              </w:rPr>
              <w:t>Feb</w:t>
            </w:r>
          </w:p>
        </w:tc>
        <w:tc>
          <w:tcPr>
            <w:tcW w:w="719" w:type="dxa"/>
          </w:tcPr>
          <w:p w14:paraId="23BF5613" w14:textId="77777777" w:rsidR="005B480C" w:rsidRPr="00311055" w:rsidRDefault="005B480C" w:rsidP="00311055">
            <w:pPr>
              <w:jc w:val="center"/>
              <w:rPr>
                <w:rFonts w:ascii="Times New Roman" w:hAnsi="Times New Roman" w:cs="Times New Roman"/>
                <w:b/>
                <w:bCs/>
                <w:color w:val="1F3864" w:themeColor="accent5" w:themeShade="80"/>
                <w:sz w:val="24"/>
                <w:szCs w:val="24"/>
              </w:rPr>
            </w:pPr>
            <w:r w:rsidRPr="00311055">
              <w:rPr>
                <w:rFonts w:ascii="Times New Roman" w:hAnsi="Times New Roman" w:cs="Times New Roman"/>
                <w:b/>
                <w:bCs/>
                <w:color w:val="1F3864" w:themeColor="accent5" w:themeShade="80"/>
                <w:sz w:val="24"/>
                <w:szCs w:val="24"/>
              </w:rPr>
              <w:t>Mar</w:t>
            </w:r>
          </w:p>
        </w:tc>
        <w:tc>
          <w:tcPr>
            <w:tcW w:w="719" w:type="dxa"/>
          </w:tcPr>
          <w:p w14:paraId="7E55D9A9" w14:textId="77777777" w:rsidR="005B480C" w:rsidRPr="00311055" w:rsidRDefault="005B480C" w:rsidP="00311055">
            <w:pPr>
              <w:jc w:val="center"/>
              <w:rPr>
                <w:rFonts w:ascii="Times New Roman" w:hAnsi="Times New Roman" w:cs="Times New Roman"/>
                <w:b/>
                <w:bCs/>
                <w:color w:val="1F3864" w:themeColor="accent5" w:themeShade="80"/>
                <w:sz w:val="24"/>
                <w:szCs w:val="24"/>
              </w:rPr>
            </w:pPr>
            <w:r w:rsidRPr="00311055">
              <w:rPr>
                <w:rFonts w:ascii="Times New Roman" w:hAnsi="Times New Roman" w:cs="Times New Roman"/>
                <w:b/>
                <w:bCs/>
                <w:color w:val="1F3864" w:themeColor="accent5" w:themeShade="80"/>
                <w:sz w:val="24"/>
                <w:szCs w:val="24"/>
              </w:rPr>
              <w:t>Apr</w:t>
            </w:r>
          </w:p>
        </w:tc>
        <w:tc>
          <w:tcPr>
            <w:tcW w:w="719" w:type="dxa"/>
          </w:tcPr>
          <w:p w14:paraId="3E8C2287" w14:textId="77777777" w:rsidR="005B480C" w:rsidRPr="00311055" w:rsidRDefault="005B480C" w:rsidP="00311055">
            <w:pPr>
              <w:jc w:val="center"/>
              <w:rPr>
                <w:rFonts w:ascii="Times New Roman" w:hAnsi="Times New Roman" w:cs="Times New Roman"/>
                <w:b/>
                <w:bCs/>
                <w:color w:val="1F3864" w:themeColor="accent5" w:themeShade="80"/>
                <w:sz w:val="24"/>
                <w:szCs w:val="24"/>
              </w:rPr>
            </w:pPr>
            <w:r w:rsidRPr="00311055">
              <w:rPr>
                <w:rFonts w:ascii="Times New Roman" w:hAnsi="Times New Roman" w:cs="Times New Roman"/>
                <w:b/>
                <w:bCs/>
                <w:color w:val="1F3864" w:themeColor="accent5" w:themeShade="80"/>
                <w:sz w:val="24"/>
                <w:szCs w:val="24"/>
              </w:rPr>
              <w:t>May</w:t>
            </w:r>
          </w:p>
        </w:tc>
        <w:tc>
          <w:tcPr>
            <w:tcW w:w="719" w:type="dxa"/>
          </w:tcPr>
          <w:p w14:paraId="211571E2" w14:textId="77777777" w:rsidR="005B480C" w:rsidRPr="00311055" w:rsidRDefault="005B480C" w:rsidP="00311055">
            <w:pPr>
              <w:jc w:val="center"/>
              <w:rPr>
                <w:rFonts w:ascii="Times New Roman" w:hAnsi="Times New Roman" w:cs="Times New Roman"/>
                <w:b/>
                <w:bCs/>
                <w:color w:val="1F3864" w:themeColor="accent5" w:themeShade="80"/>
                <w:sz w:val="24"/>
                <w:szCs w:val="24"/>
              </w:rPr>
            </w:pPr>
            <w:r w:rsidRPr="00311055">
              <w:rPr>
                <w:rFonts w:ascii="Times New Roman" w:hAnsi="Times New Roman" w:cs="Times New Roman"/>
                <w:b/>
                <w:bCs/>
                <w:color w:val="1F3864" w:themeColor="accent5" w:themeShade="80"/>
                <w:sz w:val="24"/>
                <w:szCs w:val="24"/>
              </w:rPr>
              <w:t>Jun</w:t>
            </w:r>
          </w:p>
        </w:tc>
        <w:tc>
          <w:tcPr>
            <w:tcW w:w="719" w:type="dxa"/>
          </w:tcPr>
          <w:p w14:paraId="4EBEA09A" w14:textId="77777777" w:rsidR="005B480C" w:rsidRPr="00311055" w:rsidRDefault="005B480C" w:rsidP="00311055">
            <w:pPr>
              <w:jc w:val="center"/>
              <w:rPr>
                <w:rFonts w:ascii="Times New Roman" w:hAnsi="Times New Roman" w:cs="Times New Roman"/>
                <w:b/>
                <w:bCs/>
                <w:color w:val="1F3864" w:themeColor="accent5" w:themeShade="80"/>
                <w:sz w:val="24"/>
                <w:szCs w:val="24"/>
              </w:rPr>
            </w:pPr>
            <w:r w:rsidRPr="00311055">
              <w:rPr>
                <w:rFonts w:ascii="Times New Roman" w:hAnsi="Times New Roman" w:cs="Times New Roman"/>
                <w:b/>
                <w:bCs/>
                <w:color w:val="1F3864" w:themeColor="accent5" w:themeShade="80"/>
                <w:sz w:val="24"/>
                <w:szCs w:val="24"/>
              </w:rPr>
              <w:t>Jul</w:t>
            </w:r>
          </w:p>
        </w:tc>
        <w:tc>
          <w:tcPr>
            <w:tcW w:w="719" w:type="dxa"/>
          </w:tcPr>
          <w:p w14:paraId="022401F3" w14:textId="77777777" w:rsidR="005B480C" w:rsidRPr="00311055" w:rsidRDefault="005B480C" w:rsidP="00311055">
            <w:pPr>
              <w:jc w:val="center"/>
              <w:rPr>
                <w:rFonts w:ascii="Times New Roman" w:hAnsi="Times New Roman" w:cs="Times New Roman"/>
                <w:b/>
                <w:bCs/>
                <w:color w:val="1F3864" w:themeColor="accent5" w:themeShade="80"/>
                <w:sz w:val="24"/>
                <w:szCs w:val="24"/>
              </w:rPr>
            </w:pPr>
            <w:r w:rsidRPr="00311055">
              <w:rPr>
                <w:rFonts w:ascii="Times New Roman" w:hAnsi="Times New Roman" w:cs="Times New Roman"/>
                <w:b/>
                <w:bCs/>
                <w:color w:val="1F3864" w:themeColor="accent5" w:themeShade="80"/>
                <w:sz w:val="24"/>
                <w:szCs w:val="24"/>
              </w:rPr>
              <w:t>Aug</w:t>
            </w:r>
          </w:p>
        </w:tc>
        <w:tc>
          <w:tcPr>
            <w:tcW w:w="719" w:type="dxa"/>
          </w:tcPr>
          <w:p w14:paraId="3A6B7E20" w14:textId="77777777" w:rsidR="005B480C" w:rsidRPr="00311055" w:rsidRDefault="005B480C" w:rsidP="00311055">
            <w:pPr>
              <w:jc w:val="center"/>
              <w:rPr>
                <w:rFonts w:ascii="Times New Roman" w:hAnsi="Times New Roman" w:cs="Times New Roman"/>
                <w:b/>
                <w:bCs/>
                <w:color w:val="1F3864" w:themeColor="accent5" w:themeShade="80"/>
                <w:sz w:val="24"/>
                <w:szCs w:val="24"/>
              </w:rPr>
            </w:pPr>
            <w:r w:rsidRPr="00311055">
              <w:rPr>
                <w:rFonts w:ascii="Times New Roman" w:hAnsi="Times New Roman" w:cs="Times New Roman"/>
                <w:b/>
                <w:bCs/>
                <w:color w:val="1F3864" w:themeColor="accent5" w:themeShade="80"/>
                <w:sz w:val="24"/>
                <w:szCs w:val="24"/>
              </w:rPr>
              <w:t>Sept</w:t>
            </w:r>
          </w:p>
        </w:tc>
        <w:tc>
          <w:tcPr>
            <w:tcW w:w="720" w:type="dxa"/>
          </w:tcPr>
          <w:p w14:paraId="48D269F8" w14:textId="77777777" w:rsidR="005B480C" w:rsidRPr="00311055" w:rsidRDefault="005B480C" w:rsidP="00311055">
            <w:pPr>
              <w:jc w:val="center"/>
              <w:rPr>
                <w:rFonts w:ascii="Times New Roman" w:hAnsi="Times New Roman" w:cs="Times New Roman"/>
                <w:b/>
                <w:bCs/>
                <w:color w:val="1F3864" w:themeColor="accent5" w:themeShade="80"/>
                <w:sz w:val="24"/>
                <w:szCs w:val="24"/>
              </w:rPr>
            </w:pPr>
            <w:r w:rsidRPr="00311055">
              <w:rPr>
                <w:rFonts w:ascii="Times New Roman" w:hAnsi="Times New Roman" w:cs="Times New Roman"/>
                <w:b/>
                <w:bCs/>
                <w:color w:val="1F3864" w:themeColor="accent5" w:themeShade="80"/>
                <w:sz w:val="24"/>
                <w:szCs w:val="24"/>
              </w:rPr>
              <w:t>Oct</w:t>
            </w:r>
          </w:p>
        </w:tc>
        <w:tc>
          <w:tcPr>
            <w:tcW w:w="720" w:type="dxa"/>
          </w:tcPr>
          <w:p w14:paraId="4B381F7E" w14:textId="77777777" w:rsidR="005B480C" w:rsidRPr="00311055" w:rsidRDefault="005B480C" w:rsidP="00311055">
            <w:pPr>
              <w:jc w:val="center"/>
              <w:rPr>
                <w:rFonts w:ascii="Times New Roman" w:hAnsi="Times New Roman" w:cs="Times New Roman"/>
                <w:b/>
                <w:bCs/>
                <w:color w:val="1F3864" w:themeColor="accent5" w:themeShade="80"/>
                <w:sz w:val="24"/>
                <w:szCs w:val="24"/>
              </w:rPr>
            </w:pPr>
            <w:r w:rsidRPr="00311055">
              <w:rPr>
                <w:rFonts w:ascii="Times New Roman" w:hAnsi="Times New Roman" w:cs="Times New Roman"/>
                <w:b/>
                <w:bCs/>
                <w:color w:val="1F3864" w:themeColor="accent5" w:themeShade="80"/>
                <w:sz w:val="24"/>
                <w:szCs w:val="24"/>
              </w:rPr>
              <w:t>Nov</w:t>
            </w:r>
          </w:p>
        </w:tc>
        <w:tc>
          <w:tcPr>
            <w:tcW w:w="720" w:type="dxa"/>
          </w:tcPr>
          <w:p w14:paraId="431CFACB" w14:textId="77777777" w:rsidR="005B480C" w:rsidRPr="00311055" w:rsidRDefault="005B480C" w:rsidP="00311055">
            <w:pPr>
              <w:jc w:val="center"/>
              <w:rPr>
                <w:rFonts w:ascii="Times New Roman" w:hAnsi="Times New Roman" w:cs="Times New Roman"/>
                <w:b/>
                <w:bCs/>
                <w:color w:val="1F3864" w:themeColor="accent5" w:themeShade="80"/>
                <w:sz w:val="24"/>
                <w:szCs w:val="24"/>
              </w:rPr>
            </w:pPr>
            <w:r w:rsidRPr="00311055">
              <w:rPr>
                <w:rFonts w:ascii="Times New Roman" w:hAnsi="Times New Roman" w:cs="Times New Roman"/>
                <w:b/>
                <w:bCs/>
                <w:color w:val="1F3864" w:themeColor="accent5" w:themeShade="80"/>
                <w:sz w:val="24"/>
                <w:szCs w:val="24"/>
              </w:rPr>
              <w:t>Dec</w:t>
            </w:r>
          </w:p>
        </w:tc>
      </w:tr>
      <w:tr w:rsidR="00311055" w:rsidRPr="00311055" w14:paraId="4AC440E8" w14:textId="77777777" w:rsidTr="00D961F1">
        <w:tc>
          <w:tcPr>
            <w:tcW w:w="719" w:type="dxa"/>
          </w:tcPr>
          <w:p w14:paraId="7FAE46B7" w14:textId="77777777" w:rsidR="005B480C" w:rsidRPr="00311055" w:rsidRDefault="005B480C" w:rsidP="00D961F1">
            <w:pPr>
              <w:rPr>
                <w:rFonts w:ascii="Times New Roman" w:hAnsi="Times New Roman" w:cs="Times New Roman"/>
                <w:b/>
                <w:bCs/>
                <w:color w:val="1F3864" w:themeColor="accent5" w:themeShade="80"/>
                <w:sz w:val="24"/>
                <w:szCs w:val="24"/>
              </w:rPr>
            </w:pPr>
            <w:r w:rsidRPr="00311055">
              <w:rPr>
                <w:rFonts w:ascii="Times New Roman" w:hAnsi="Times New Roman" w:cs="Times New Roman"/>
                <w:b/>
                <w:bCs/>
                <w:color w:val="1F3864" w:themeColor="accent5" w:themeShade="80"/>
                <w:sz w:val="24"/>
                <w:szCs w:val="24"/>
              </w:rPr>
              <w:t>Total</w:t>
            </w:r>
          </w:p>
        </w:tc>
        <w:tc>
          <w:tcPr>
            <w:tcW w:w="719" w:type="dxa"/>
          </w:tcPr>
          <w:p w14:paraId="5BDBE253" w14:textId="7C08DC10" w:rsidR="005B480C" w:rsidRPr="00311055" w:rsidRDefault="005B480C" w:rsidP="00311055">
            <w:pPr>
              <w:jc w:val="center"/>
              <w:rPr>
                <w:rFonts w:ascii="Times New Roman" w:hAnsi="Times New Roman" w:cs="Times New Roman"/>
                <w:color w:val="1F3864" w:themeColor="accent5" w:themeShade="80"/>
                <w:sz w:val="24"/>
                <w:szCs w:val="24"/>
              </w:rPr>
            </w:pPr>
            <w:r w:rsidRPr="00311055">
              <w:rPr>
                <w:rFonts w:ascii="Times New Roman" w:hAnsi="Times New Roman" w:cs="Times New Roman"/>
                <w:color w:val="1F3864" w:themeColor="accent5" w:themeShade="80"/>
                <w:sz w:val="24"/>
                <w:szCs w:val="24"/>
              </w:rPr>
              <w:t>6</w:t>
            </w:r>
          </w:p>
        </w:tc>
        <w:tc>
          <w:tcPr>
            <w:tcW w:w="719" w:type="dxa"/>
          </w:tcPr>
          <w:p w14:paraId="1D867022" w14:textId="57E35637" w:rsidR="005B480C" w:rsidRPr="00311055" w:rsidRDefault="005B480C" w:rsidP="00311055">
            <w:pPr>
              <w:jc w:val="center"/>
              <w:rPr>
                <w:rFonts w:ascii="Times New Roman" w:hAnsi="Times New Roman" w:cs="Times New Roman"/>
                <w:color w:val="1F3864" w:themeColor="accent5" w:themeShade="80"/>
                <w:sz w:val="24"/>
                <w:szCs w:val="24"/>
              </w:rPr>
            </w:pPr>
            <w:r w:rsidRPr="00311055">
              <w:rPr>
                <w:rFonts w:ascii="Times New Roman" w:hAnsi="Times New Roman" w:cs="Times New Roman"/>
                <w:color w:val="1F3864" w:themeColor="accent5" w:themeShade="80"/>
                <w:sz w:val="24"/>
                <w:szCs w:val="24"/>
              </w:rPr>
              <w:t>6</w:t>
            </w:r>
          </w:p>
        </w:tc>
        <w:tc>
          <w:tcPr>
            <w:tcW w:w="719" w:type="dxa"/>
          </w:tcPr>
          <w:p w14:paraId="498883FF" w14:textId="1641BF32" w:rsidR="005B480C" w:rsidRPr="00311055" w:rsidRDefault="005B480C" w:rsidP="00311055">
            <w:pPr>
              <w:jc w:val="center"/>
              <w:rPr>
                <w:rFonts w:ascii="Times New Roman" w:hAnsi="Times New Roman" w:cs="Times New Roman"/>
                <w:color w:val="1F3864" w:themeColor="accent5" w:themeShade="80"/>
                <w:sz w:val="24"/>
                <w:szCs w:val="24"/>
              </w:rPr>
            </w:pPr>
            <w:r w:rsidRPr="00311055">
              <w:rPr>
                <w:rFonts w:ascii="Times New Roman" w:hAnsi="Times New Roman" w:cs="Times New Roman"/>
                <w:color w:val="1F3864" w:themeColor="accent5" w:themeShade="80"/>
                <w:sz w:val="24"/>
                <w:szCs w:val="24"/>
              </w:rPr>
              <w:t>10</w:t>
            </w:r>
          </w:p>
        </w:tc>
        <w:tc>
          <w:tcPr>
            <w:tcW w:w="719" w:type="dxa"/>
          </w:tcPr>
          <w:p w14:paraId="153C9798" w14:textId="73509CCE" w:rsidR="005B480C" w:rsidRPr="00311055" w:rsidRDefault="005B480C" w:rsidP="00311055">
            <w:pPr>
              <w:jc w:val="center"/>
              <w:rPr>
                <w:rFonts w:ascii="Times New Roman" w:hAnsi="Times New Roman" w:cs="Times New Roman"/>
                <w:color w:val="1F3864" w:themeColor="accent5" w:themeShade="80"/>
                <w:sz w:val="24"/>
                <w:szCs w:val="24"/>
              </w:rPr>
            </w:pPr>
            <w:r w:rsidRPr="00311055">
              <w:rPr>
                <w:rFonts w:ascii="Times New Roman" w:hAnsi="Times New Roman" w:cs="Times New Roman"/>
                <w:color w:val="1F3864" w:themeColor="accent5" w:themeShade="80"/>
                <w:sz w:val="24"/>
                <w:szCs w:val="24"/>
              </w:rPr>
              <w:t>8</w:t>
            </w:r>
          </w:p>
        </w:tc>
        <w:tc>
          <w:tcPr>
            <w:tcW w:w="719" w:type="dxa"/>
          </w:tcPr>
          <w:p w14:paraId="50906069" w14:textId="769C7B27" w:rsidR="005B480C" w:rsidRPr="00311055" w:rsidRDefault="005B480C" w:rsidP="00311055">
            <w:pPr>
              <w:jc w:val="center"/>
              <w:rPr>
                <w:rFonts w:ascii="Times New Roman" w:hAnsi="Times New Roman" w:cs="Times New Roman"/>
                <w:color w:val="1F3864" w:themeColor="accent5" w:themeShade="80"/>
                <w:sz w:val="24"/>
                <w:szCs w:val="24"/>
              </w:rPr>
            </w:pPr>
            <w:r w:rsidRPr="00311055">
              <w:rPr>
                <w:rFonts w:ascii="Times New Roman" w:hAnsi="Times New Roman" w:cs="Times New Roman"/>
                <w:color w:val="1F3864" w:themeColor="accent5" w:themeShade="80"/>
                <w:sz w:val="24"/>
                <w:szCs w:val="24"/>
              </w:rPr>
              <w:t>8</w:t>
            </w:r>
          </w:p>
        </w:tc>
        <w:tc>
          <w:tcPr>
            <w:tcW w:w="719" w:type="dxa"/>
          </w:tcPr>
          <w:p w14:paraId="4DCF6CD7" w14:textId="258D48DA" w:rsidR="005B480C" w:rsidRPr="00311055" w:rsidRDefault="005B480C" w:rsidP="00311055">
            <w:pPr>
              <w:jc w:val="center"/>
              <w:rPr>
                <w:rFonts w:ascii="Times New Roman" w:hAnsi="Times New Roman" w:cs="Times New Roman"/>
                <w:color w:val="1F3864" w:themeColor="accent5" w:themeShade="80"/>
                <w:sz w:val="24"/>
                <w:szCs w:val="24"/>
              </w:rPr>
            </w:pPr>
            <w:r w:rsidRPr="00311055">
              <w:rPr>
                <w:rFonts w:ascii="Times New Roman" w:hAnsi="Times New Roman" w:cs="Times New Roman"/>
                <w:color w:val="1F3864" w:themeColor="accent5" w:themeShade="80"/>
                <w:sz w:val="24"/>
                <w:szCs w:val="24"/>
              </w:rPr>
              <w:t>16</w:t>
            </w:r>
          </w:p>
        </w:tc>
        <w:tc>
          <w:tcPr>
            <w:tcW w:w="719" w:type="dxa"/>
          </w:tcPr>
          <w:p w14:paraId="298F6600" w14:textId="3CB61799" w:rsidR="005B480C" w:rsidRPr="00311055" w:rsidRDefault="005B480C" w:rsidP="00311055">
            <w:pPr>
              <w:jc w:val="center"/>
              <w:rPr>
                <w:rFonts w:ascii="Times New Roman" w:hAnsi="Times New Roman" w:cs="Times New Roman"/>
                <w:color w:val="1F3864" w:themeColor="accent5" w:themeShade="80"/>
                <w:sz w:val="24"/>
                <w:szCs w:val="24"/>
              </w:rPr>
            </w:pPr>
            <w:r w:rsidRPr="00311055">
              <w:rPr>
                <w:rFonts w:ascii="Times New Roman" w:hAnsi="Times New Roman" w:cs="Times New Roman"/>
                <w:color w:val="1F3864" w:themeColor="accent5" w:themeShade="80"/>
                <w:sz w:val="24"/>
                <w:szCs w:val="24"/>
              </w:rPr>
              <w:t>10</w:t>
            </w:r>
          </w:p>
        </w:tc>
        <w:tc>
          <w:tcPr>
            <w:tcW w:w="719" w:type="dxa"/>
          </w:tcPr>
          <w:p w14:paraId="7D48C512" w14:textId="16A567E6" w:rsidR="005B480C" w:rsidRPr="00311055" w:rsidRDefault="00E72473" w:rsidP="00311055">
            <w:pPr>
              <w:jc w:val="center"/>
              <w:rPr>
                <w:rFonts w:ascii="Times New Roman" w:hAnsi="Times New Roman" w:cs="Times New Roman"/>
                <w:color w:val="1F3864" w:themeColor="accent5" w:themeShade="80"/>
                <w:sz w:val="24"/>
                <w:szCs w:val="24"/>
              </w:rPr>
            </w:pPr>
            <w:r w:rsidRPr="00311055">
              <w:rPr>
                <w:rFonts w:ascii="Times New Roman" w:hAnsi="Times New Roman" w:cs="Times New Roman"/>
                <w:color w:val="1F3864" w:themeColor="accent5" w:themeShade="80"/>
                <w:sz w:val="24"/>
                <w:szCs w:val="24"/>
              </w:rPr>
              <w:t>8</w:t>
            </w:r>
          </w:p>
        </w:tc>
        <w:tc>
          <w:tcPr>
            <w:tcW w:w="719" w:type="dxa"/>
          </w:tcPr>
          <w:p w14:paraId="6BBD30C8" w14:textId="3599431C" w:rsidR="005B480C" w:rsidRPr="00311055" w:rsidRDefault="00B91CA0" w:rsidP="00311055">
            <w:pPr>
              <w:jc w:val="center"/>
              <w:rPr>
                <w:rFonts w:ascii="Times New Roman" w:hAnsi="Times New Roman" w:cs="Times New Roman"/>
                <w:color w:val="1F3864" w:themeColor="accent5" w:themeShade="80"/>
                <w:sz w:val="24"/>
                <w:szCs w:val="24"/>
              </w:rPr>
            </w:pPr>
            <w:r w:rsidRPr="00311055">
              <w:rPr>
                <w:rFonts w:ascii="Times New Roman" w:hAnsi="Times New Roman" w:cs="Times New Roman"/>
                <w:color w:val="1F3864" w:themeColor="accent5" w:themeShade="80"/>
                <w:sz w:val="24"/>
                <w:szCs w:val="24"/>
              </w:rPr>
              <w:t>12</w:t>
            </w:r>
          </w:p>
        </w:tc>
        <w:tc>
          <w:tcPr>
            <w:tcW w:w="720" w:type="dxa"/>
          </w:tcPr>
          <w:p w14:paraId="54056290" w14:textId="37800614" w:rsidR="005B480C" w:rsidRPr="00311055" w:rsidRDefault="00A449B4" w:rsidP="00311055">
            <w:pPr>
              <w:jc w:val="center"/>
              <w:rPr>
                <w:rFonts w:ascii="Times New Roman" w:hAnsi="Times New Roman" w:cs="Times New Roman"/>
                <w:color w:val="1F3864" w:themeColor="accent5" w:themeShade="80"/>
                <w:sz w:val="24"/>
                <w:szCs w:val="24"/>
              </w:rPr>
            </w:pPr>
            <w:r w:rsidRPr="00311055">
              <w:rPr>
                <w:rFonts w:ascii="Times New Roman" w:hAnsi="Times New Roman" w:cs="Times New Roman"/>
                <w:color w:val="1F3864" w:themeColor="accent5" w:themeShade="80"/>
                <w:sz w:val="24"/>
                <w:szCs w:val="24"/>
              </w:rPr>
              <w:t>10</w:t>
            </w:r>
          </w:p>
        </w:tc>
        <w:tc>
          <w:tcPr>
            <w:tcW w:w="720" w:type="dxa"/>
          </w:tcPr>
          <w:p w14:paraId="6DA31C88" w14:textId="34E7B72C" w:rsidR="005B480C" w:rsidRPr="00311055" w:rsidRDefault="00DC112D" w:rsidP="00311055">
            <w:pPr>
              <w:jc w:val="center"/>
              <w:rPr>
                <w:rFonts w:ascii="Times New Roman" w:hAnsi="Times New Roman" w:cs="Times New Roman"/>
                <w:color w:val="1F3864" w:themeColor="accent5" w:themeShade="80"/>
                <w:sz w:val="24"/>
                <w:szCs w:val="24"/>
              </w:rPr>
            </w:pPr>
            <w:r w:rsidRPr="00311055">
              <w:rPr>
                <w:rFonts w:ascii="Times New Roman" w:hAnsi="Times New Roman" w:cs="Times New Roman"/>
                <w:color w:val="1F3864" w:themeColor="accent5" w:themeShade="80"/>
                <w:sz w:val="24"/>
                <w:szCs w:val="24"/>
              </w:rPr>
              <w:t>13</w:t>
            </w:r>
          </w:p>
        </w:tc>
        <w:tc>
          <w:tcPr>
            <w:tcW w:w="720" w:type="dxa"/>
          </w:tcPr>
          <w:p w14:paraId="258A6EAA" w14:textId="62D5A9ED" w:rsidR="005B480C" w:rsidRPr="00311055" w:rsidRDefault="00311055" w:rsidP="00311055">
            <w:pPr>
              <w:jc w:val="center"/>
              <w:rPr>
                <w:rFonts w:ascii="Times New Roman" w:hAnsi="Times New Roman" w:cs="Times New Roman"/>
                <w:color w:val="1F3864" w:themeColor="accent5" w:themeShade="80"/>
                <w:sz w:val="24"/>
                <w:szCs w:val="24"/>
              </w:rPr>
            </w:pPr>
            <w:r w:rsidRPr="00311055">
              <w:rPr>
                <w:rFonts w:ascii="Times New Roman" w:hAnsi="Times New Roman" w:cs="Times New Roman"/>
                <w:color w:val="1F3864" w:themeColor="accent5" w:themeShade="80"/>
                <w:sz w:val="24"/>
                <w:szCs w:val="24"/>
              </w:rPr>
              <w:t>8</w:t>
            </w:r>
          </w:p>
        </w:tc>
      </w:tr>
    </w:tbl>
    <w:p w14:paraId="703A5C3B" w14:textId="77777777" w:rsidR="00D5117B" w:rsidRPr="001D51CC" w:rsidRDefault="00D5117B">
      <w:pPr>
        <w:rPr>
          <w:color w:val="FF0000"/>
        </w:rPr>
      </w:pPr>
    </w:p>
    <w:p w14:paraId="3CD13C2B" w14:textId="64D38035" w:rsidR="00E72473" w:rsidRPr="002E25C6" w:rsidRDefault="00E72473">
      <w:pPr>
        <w:rPr>
          <w:rFonts w:ascii="Times New Roman" w:hAnsi="Times New Roman" w:cs="Times New Roman"/>
          <w:b/>
          <w:bCs/>
          <w:color w:val="1F3864" w:themeColor="accent5" w:themeShade="80"/>
          <w:sz w:val="24"/>
          <w:szCs w:val="24"/>
          <w:u w:val="single"/>
        </w:rPr>
      </w:pPr>
      <w:r w:rsidRPr="002E25C6">
        <w:rPr>
          <w:rFonts w:ascii="Times New Roman" w:hAnsi="Times New Roman" w:cs="Times New Roman"/>
          <w:b/>
          <w:bCs/>
          <w:color w:val="1F3864" w:themeColor="accent5" w:themeShade="80"/>
          <w:sz w:val="24"/>
          <w:szCs w:val="24"/>
          <w:u w:val="single"/>
        </w:rPr>
        <w:t>Miles Patrolled by Month</w:t>
      </w:r>
    </w:p>
    <w:p w14:paraId="57AE851F" w14:textId="77777777" w:rsidR="00E72473" w:rsidRPr="002E25C6" w:rsidRDefault="00E72473">
      <w:pPr>
        <w:rPr>
          <w:rFonts w:ascii="Times New Roman" w:hAnsi="Times New Roman" w:cs="Times New Roman"/>
          <w:b/>
          <w:bCs/>
          <w:color w:val="1F3864" w:themeColor="accent5" w:themeShade="80"/>
          <w:sz w:val="24"/>
          <w:szCs w:val="24"/>
          <w:u w:val="single"/>
        </w:rPr>
      </w:pPr>
    </w:p>
    <w:tbl>
      <w:tblPr>
        <w:tblStyle w:val="TableGrid"/>
        <w:tblW w:w="0" w:type="auto"/>
        <w:tblLook w:val="04A0" w:firstRow="1" w:lastRow="0" w:firstColumn="1" w:lastColumn="0" w:noHBand="0" w:noVBand="1"/>
      </w:tblPr>
      <w:tblGrid>
        <w:gridCol w:w="910"/>
        <w:gridCol w:w="691"/>
        <w:gridCol w:w="694"/>
        <w:gridCol w:w="708"/>
        <w:gridCol w:w="700"/>
        <w:gridCol w:w="711"/>
        <w:gridCol w:w="694"/>
        <w:gridCol w:w="680"/>
        <w:gridCol w:w="703"/>
        <w:gridCol w:w="714"/>
        <w:gridCol w:w="715"/>
        <w:gridCol w:w="715"/>
        <w:gridCol w:w="715"/>
      </w:tblGrid>
      <w:tr w:rsidR="002E25C6" w:rsidRPr="002E25C6" w14:paraId="04F4319B" w14:textId="77777777" w:rsidTr="00D961F1">
        <w:tc>
          <w:tcPr>
            <w:tcW w:w="719" w:type="dxa"/>
          </w:tcPr>
          <w:p w14:paraId="4D8E0878" w14:textId="77777777" w:rsidR="00E72473" w:rsidRPr="002E25C6" w:rsidRDefault="00E72473" w:rsidP="00D961F1">
            <w:pPr>
              <w:rPr>
                <w:rFonts w:ascii="Times New Roman" w:hAnsi="Times New Roman" w:cs="Times New Roman"/>
                <w:b/>
                <w:bCs/>
                <w:color w:val="1F3864" w:themeColor="accent5" w:themeShade="80"/>
                <w:sz w:val="24"/>
                <w:szCs w:val="24"/>
              </w:rPr>
            </w:pPr>
            <w:r w:rsidRPr="002E25C6">
              <w:rPr>
                <w:rFonts w:ascii="Times New Roman" w:hAnsi="Times New Roman" w:cs="Times New Roman"/>
                <w:b/>
                <w:bCs/>
                <w:color w:val="1F3864" w:themeColor="accent5" w:themeShade="80"/>
                <w:sz w:val="24"/>
                <w:szCs w:val="24"/>
              </w:rPr>
              <w:t>Month</w:t>
            </w:r>
          </w:p>
        </w:tc>
        <w:tc>
          <w:tcPr>
            <w:tcW w:w="719" w:type="dxa"/>
          </w:tcPr>
          <w:p w14:paraId="5CE7BA22" w14:textId="77777777" w:rsidR="00E72473" w:rsidRPr="002E25C6" w:rsidRDefault="00E72473" w:rsidP="00311055">
            <w:pPr>
              <w:jc w:val="center"/>
              <w:rPr>
                <w:rFonts w:ascii="Times New Roman" w:hAnsi="Times New Roman" w:cs="Times New Roman"/>
                <w:b/>
                <w:bCs/>
                <w:color w:val="1F3864" w:themeColor="accent5" w:themeShade="80"/>
                <w:sz w:val="24"/>
                <w:szCs w:val="24"/>
              </w:rPr>
            </w:pPr>
            <w:r w:rsidRPr="002E25C6">
              <w:rPr>
                <w:rFonts w:ascii="Times New Roman" w:hAnsi="Times New Roman" w:cs="Times New Roman"/>
                <w:b/>
                <w:bCs/>
                <w:color w:val="1F3864" w:themeColor="accent5" w:themeShade="80"/>
                <w:sz w:val="24"/>
                <w:szCs w:val="24"/>
              </w:rPr>
              <w:t>Jan</w:t>
            </w:r>
          </w:p>
        </w:tc>
        <w:tc>
          <w:tcPr>
            <w:tcW w:w="719" w:type="dxa"/>
          </w:tcPr>
          <w:p w14:paraId="40DCA2B0" w14:textId="77777777" w:rsidR="00E72473" w:rsidRPr="002E25C6" w:rsidRDefault="00E72473" w:rsidP="00311055">
            <w:pPr>
              <w:jc w:val="center"/>
              <w:rPr>
                <w:rFonts w:ascii="Times New Roman" w:hAnsi="Times New Roman" w:cs="Times New Roman"/>
                <w:b/>
                <w:bCs/>
                <w:color w:val="1F3864" w:themeColor="accent5" w:themeShade="80"/>
                <w:sz w:val="24"/>
                <w:szCs w:val="24"/>
              </w:rPr>
            </w:pPr>
            <w:r w:rsidRPr="002E25C6">
              <w:rPr>
                <w:rFonts w:ascii="Times New Roman" w:hAnsi="Times New Roman" w:cs="Times New Roman"/>
                <w:b/>
                <w:bCs/>
                <w:color w:val="1F3864" w:themeColor="accent5" w:themeShade="80"/>
                <w:sz w:val="24"/>
                <w:szCs w:val="24"/>
              </w:rPr>
              <w:t>Feb</w:t>
            </w:r>
          </w:p>
        </w:tc>
        <w:tc>
          <w:tcPr>
            <w:tcW w:w="719" w:type="dxa"/>
          </w:tcPr>
          <w:p w14:paraId="6B5A08D6" w14:textId="77777777" w:rsidR="00E72473" w:rsidRPr="002E25C6" w:rsidRDefault="00E72473" w:rsidP="00311055">
            <w:pPr>
              <w:jc w:val="center"/>
              <w:rPr>
                <w:rFonts w:ascii="Times New Roman" w:hAnsi="Times New Roman" w:cs="Times New Roman"/>
                <w:b/>
                <w:bCs/>
                <w:color w:val="1F3864" w:themeColor="accent5" w:themeShade="80"/>
                <w:sz w:val="24"/>
                <w:szCs w:val="24"/>
              </w:rPr>
            </w:pPr>
            <w:r w:rsidRPr="002E25C6">
              <w:rPr>
                <w:rFonts w:ascii="Times New Roman" w:hAnsi="Times New Roman" w:cs="Times New Roman"/>
                <w:b/>
                <w:bCs/>
                <w:color w:val="1F3864" w:themeColor="accent5" w:themeShade="80"/>
                <w:sz w:val="24"/>
                <w:szCs w:val="24"/>
              </w:rPr>
              <w:t>Mar</w:t>
            </w:r>
          </w:p>
        </w:tc>
        <w:tc>
          <w:tcPr>
            <w:tcW w:w="719" w:type="dxa"/>
          </w:tcPr>
          <w:p w14:paraId="7811DDD8" w14:textId="77777777" w:rsidR="00E72473" w:rsidRPr="002E25C6" w:rsidRDefault="00E72473" w:rsidP="00311055">
            <w:pPr>
              <w:jc w:val="center"/>
              <w:rPr>
                <w:rFonts w:ascii="Times New Roman" w:hAnsi="Times New Roman" w:cs="Times New Roman"/>
                <w:b/>
                <w:bCs/>
                <w:color w:val="1F3864" w:themeColor="accent5" w:themeShade="80"/>
                <w:sz w:val="24"/>
                <w:szCs w:val="24"/>
              </w:rPr>
            </w:pPr>
            <w:r w:rsidRPr="002E25C6">
              <w:rPr>
                <w:rFonts w:ascii="Times New Roman" w:hAnsi="Times New Roman" w:cs="Times New Roman"/>
                <w:b/>
                <w:bCs/>
                <w:color w:val="1F3864" w:themeColor="accent5" w:themeShade="80"/>
                <w:sz w:val="24"/>
                <w:szCs w:val="24"/>
              </w:rPr>
              <w:t>Apr</w:t>
            </w:r>
          </w:p>
        </w:tc>
        <w:tc>
          <w:tcPr>
            <w:tcW w:w="719" w:type="dxa"/>
          </w:tcPr>
          <w:p w14:paraId="60789B15" w14:textId="77777777" w:rsidR="00E72473" w:rsidRPr="002E25C6" w:rsidRDefault="00E72473" w:rsidP="00311055">
            <w:pPr>
              <w:jc w:val="center"/>
              <w:rPr>
                <w:rFonts w:ascii="Times New Roman" w:hAnsi="Times New Roman" w:cs="Times New Roman"/>
                <w:b/>
                <w:bCs/>
                <w:color w:val="1F3864" w:themeColor="accent5" w:themeShade="80"/>
                <w:sz w:val="24"/>
                <w:szCs w:val="24"/>
              </w:rPr>
            </w:pPr>
            <w:r w:rsidRPr="002E25C6">
              <w:rPr>
                <w:rFonts w:ascii="Times New Roman" w:hAnsi="Times New Roman" w:cs="Times New Roman"/>
                <w:b/>
                <w:bCs/>
                <w:color w:val="1F3864" w:themeColor="accent5" w:themeShade="80"/>
                <w:sz w:val="24"/>
                <w:szCs w:val="24"/>
              </w:rPr>
              <w:t>May</w:t>
            </w:r>
          </w:p>
        </w:tc>
        <w:tc>
          <w:tcPr>
            <w:tcW w:w="719" w:type="dxa"/>
          </w:tcPr>
          <w:p w14:paraId="0DE258F6" w14:textId="77777777" w:rsidR="00E72473" w:rsidRPr="002E25C6" w:rsidRDefault="00E72473" w:rsidP="00311055">
            <w:pPr>
              <w:jc w:val="center"/>
              <w:rPr>
                <w:rFonts w:ascii="Times New Roman" w:hAnsi="Times New Roman" w:cs="Times New Roman"/>
                <w:b/>
                <w:bCs/>
                <w:color w:val="1F3864" w:themeColor="accent5" w:themeShade="80"/>
                <w:sz w:val="24"/>
                <w:szCs w:val="24"/>
              </w:rPr>
            </w:pPr>
            <w:r w:rsidRPr="002E25C6">
              <w:rPr>
                <w:rFonts w:ascii="Times New Roman" w:hAnsi="Times New Roman" w:cs="Times New Roman"/>
                <w:b/>
                <w:bCs/>
                <w:color w:val="1F3864" w:themeColor="accent5" w:themeShade="80"/>
                <w:sz w:val="24"/>
                <w:szCs w:val="24"/>
              </w:rPr>
              <w:t>Jun</w:t>
            </w:r>
          </w:p>
        </w:tc>
        <w:tc>
          <w:tcPr>
            <w:tcW w:w="719" w:type="dxa"/>
          </w:tcPr>
          <w:p w14:paraId="3F7B9129" w14:textId="77777777" w:rsidR="00E72473" w:rsidRPr="002E25C6" w:rsidRDefault="00E72473" w:rsidP="00311055">
            <w:pPr>
              <w:jc w:val="center"/>
              <w:rPr>
                <w:rFonts w:ascii="Times New Roman" w:hAnsi="Times New Roman" w:cs="Times New Roman"/>
                <w:b/>
                <w:bCs/>
                <w:color w:val="1F3864" w:themeColor="accent5" w:themeShade="80"/>
                <w:sz w:val="24"/>
                <w:szCs w:val="24"/>
              </w:rPr>
            </w:pPr>
            <w:r w:rsidRPr="002E25C6">
              <w:rPr>
                <w:rFonts w:ascii="Times New Roman" w:hAnsi="Times New Roman" w:cs="Times New Roman"/>
                <w:b/>
                <w:bCs/>
                <w:color w:val="1F3864" w:themeColor="accent5" w:themeShade="80"/>
                <w:sz w:val="24"/>
                <w:szCs w:val="24"/>
              </w:rPr>
              <w:t>Jul</w:t>
            </w:r>
          </w:p>
        </w:tc>
        <w:tc>
          <w:tcPr>
            <w:tcW w:w="719" w:type="dxa"/>
          </w:tcPr>
          <w:p w14:paraId="027CA9CA" w14:textId="77777777" w:rsidR="00E72473" w:rsidRPr="002E25C6" w:rsidRDefault="00E72473" w:rsidP="00311055">
            <w:pPr>
              <w:jc w:val="center"/>
              <w:rPr>
                <w:rFonts w:ascii="Times New Roman" w:hAnsi="Times New Roman" w:cs="Times New Roman"/>
                <w:b/>
                <w:bCs/>
                <w:color w:val="1F3864" w:themeColor="accent5" w:themeShade="80"/>
                <w:sz w:val="24"/>
                <w:szCs w:val="24"/>
              </w:rPr>
            </w:pPr>
            <w:r w:rsidRPr="002E25C6">
              <w:rPr>
                <w:rFonts w:ascii="Times New Roman" w:hAnsi="Times New Roman" w:cs="Times New Roman"/>
                <w:b/>
                <w:bCs/>
                <w:color w:val="1F3864" w:themeColor="accent5" w:themeShade="80"/>
                <w:sz w:val="24"/>
                <w:szCs w:val="24"/>
              </w:rPr>
              <w:t>Aug</w:t>
            </w:r>
          </w:p>
        </w:tc>
        <w:tc>
          <w:tcPr>
            <w:tcW w:w="719" w:type="dxa"/>
          </w:tcPr>
          <w:p w14:paraId="038A6056" w14:textId="77777777" w:rsidR="00E72473" w:rsidRPr="002E25C6" w:rsidRDefault="00E72473" w:rsidP="00311055">
            <w:pPr>
              <w:jc w:val="center"/>
              <w:rPr>
                <w:rFonts w:ascii="Times New Roman" w:hAnsi="Times New Roman" w:cs="Times New Roman"/>
                <w:b/>
                <w:bCs/>
                <w:color w:val="1F3864" w:themeColor="accent5" w:themeShade="80"/>
                <w:sz w:val="24"/>
                <w:szCs w:val="24"/>
              </w:rPr>
            </w:pPr>
            <w:r w:rsidRPr="002E25C6">
              <w:rPr>
                <w:rFonts w:ascii="Times New Roman" w:hAnsi="Times New Roman" w:cs="Times New Roman"/>
                <w:b/>
                <w:bCs/>
                <w:color w:val="1F3864" w:themeColor="accent5" w:themeShade="80"/>
                <w:sz w:val="24"/>
                <w:szCs w:val="24"/>
              </w:rPr>
              <w:t>Sept</w:t>
            </w:r>
          </w:p>
        </w:tc>
        <w:tc>
          <w:tcPr>
            <w:tcW w:w="720" w:type="dxa"/>
          </w:tcPr>
          <w:p w14:paraId="6E9E6E53" w14:textId="77777777" w:rsidR="00E72473" w:rsidRPr="002E25C6" w:rsidRDefault="00E72473" w:rsidP="00311055">
            <w:pPr>
              <w:jc w:val="center"/>
              <w:rPr>
                <w:rFonts w:ascii="Times New Roman" w:hAnsi="Times New Roman" w:cs="Times New Roman"/>
                <w:b/>
                <w:bCs/>
                <w:color w:val="1F3864" w:themeColor="accent5" w:themeShade="80"/>
                <w:sz w:val="24"/>
                <w:szCs w:val="24"/>
              </w:rPr>
            </w:pPr>
            <w:r w:rsidRPr="002E25C6">
              <w:rPr>
                <w:rFonts w:ascii="Times New Roman" w:hAnsi="Times New Roman" w:cs="Times New Roman"/>
                <w:b/>
                <w:bCs/>
                <w:color w:val="1F3864" w:themeColor="accent5" w:themeShade="80"/>
                <w:sz w:val="24"/>
                <w:szCs w:val="24"/>
              </w:rPr>
              <w:t>Oct</w:t>
            </w:r>
          </w:p>
        </w:tc>
        <w:tc>
          <w:tcPr>
            <w:tcW w:w="720" w:type="dxa"/>
          </w:tcPr>
          <w:p w14:paraId="4EFB67FE" w14:textId="77777777" w:rsidR="00E72473" w:rsidRPr="002E25C6" w:rsidRDefault="00E72473" w:rsidP="00311055">
            <w:pPr>
              <w:jc w:val="center"/>
              <w:rPr>
                <w:rFonts w:ascii="Times New Roman" w:hAnsi="Times New Roman" w:cs="Times New Roman"/>
                <w:b/>
                <w:bCs/>
                <w:color w:val="1F3864" w:themeColor="accent5" w:themeShade="80"/>
                <w:sz w:val="24"/>
                <w:szCs w:val="24"/>
              </w:rPr>
            </w:pPr>
            <w:r w:rsidRPr="002E25C6">
              <w:rPr>
                <w:rFonts w:ascii="Times New Roman" w:hAnsi="Times New Roman" w:cs="Times New Roman"/>
                <w:b/>
                <w:bCs/>
                <w:color w:val="1F3864" w:themeColor="accent5" w:themeShade="80"/>
                <w:sz w:val="24"/>
                <w:szCs w:val="24"/>
              </w:rPr>
              <w:t>Nov</w:t>
            </w:r>
          </w:p>
        </w:tc>
        <w:tc>
          <w:tcPr>
            <w:tcW w:w="720" w:type="dxa"/>
          </w:tcPr>
          <w:p w14:paraId="1DD163F3" w14:textId="77777777" w:rsidR="00E72473" w:rsidRPr="002E25C6" w:rsidRDefault="00E72473" w:rsidP="00311055">
            <w:pPr>
              <w:jc w:val="center"/>
              <w:rPr>
                <w:rFonts w:ascii="Times New Roman" w:hAnsi="Times New Roman" w:cs="Times New Roman"/>
                <w:b/>
                <w:bCs/>
                <w:color w:val="1F3864" w:themeColor="accent5" w:themeShade="80"/>
                <w:sz w:val="24"/>
                <w:szCs w:val="24"/>
              </w:rPr>
            </w:pPr>
            <w:r w:rsidRPr="002E25C6">
              <w:rPr>
                <w:rFonts w:ascii="Times New Roman" w:hAnsi="Times New Roman" w:cs="Times New Roman"/>
                <w:b/>
                <w:bCs/>
                <w:color w:val="1F3864" w:themeColor="accent5" w:themeShade="80"/>
                <w:sz w:val="24"/>
                <w:szCs w:val="24"/>
              </w:rPr>
              <w:t>Dec</w:t>
            </w:r>
          </w:p>
        </w:tc>
      </w:tr>
      <w:tr w:rsidR="002E25C6" w:rsidRPr="002E25C6" w14:paraId="768630FA" w14:textId="77777777" w:rsidTr="00D961F1">
        <w:tc>
          <w:tcPr>
            <w:tcW w:w="719" w:type="dxa"/>
          </w:tcPr>
          <w:p w14:paraId="271FAFFF" w14:textId="77777777" w:rsidR="00E72473" w:rsidRPr="002E25C6" w:rsidRDefault="00E72473" w:rsidP="00D961F1">
            <w:pPr>
              <w:rPr>
                <w:rFonts w:ascii="Times New Roman" w:hAnsi="Times New Roman" w:cs="Times New Roman"/>
                <w:b/>
                <w:bCs/>
                <w:color w:val="1F3864" w:themeColor="accent5" w:themeShade="80"/>
                <w:sz w:val="24"/>
                <w:szCs w:val="24"/>
              </w:rPr>
            </w:pPr>
            <w:r w:rsidRPr="002E25C6">
              <w:rPr>
                <w:rFonts w:ascii="Times New Roman" w:hAnsi="Times New Roman" w:cs="Times New Roman"/>
                <w:b/>
                <w:bCs/>
                <w:color w:val="1F3864" w:themeColor="accent5" w:themeShade="80"/>
                <w:sz w:val="24"/>
                <w:szCs w:val="24"/>
              </w:rPr>
              <w:t>Total</w:t>
            </w:r>
          </w:p>
        </w:tc>
        <w:tc>
          <w:tcPr>
            <w:tcW w:w="719" w:type="dxa"/>
          </w:tcPr>
          <w:p w14:paraId="05AF9551" w14:textId="77777777" w:rsidR="00E72473" w:rsidRPr="002E25C6" w:rsidRDefault="00E72473" w:rsidP="00311055">
            <w:pPr>
              <w:jc w:val="center"/>
              <w:rPr>
                <w:rFonts w:ascii="Times New Roman" w:hAnsi="Times New Roman" w:cs="Times New Roman"/>
                <w:color w:val="1F3864" w:themeColor="accent5" w:themeShade="80"/>
                <w:sz w:val="24"/>
                <w:szCs w:val="24"/>
              </w:rPr>
            </w:pPr>
          </w:p>
        </w:tc>
        <w:tc>
          <w:tcPr>
            <w:tcW w:w="719" w:type="dxa"/>
          </w:tcPr>
          <w:p w14:paraId="3C00096F" w14:textId="77777777" w:rsidR="00E72473" w:rsidRPr="002E25C6" w:rsidRDefault="00E72473" w:rsidP="00311055">
            <w:pPr>
              <w:jc w:val="center"/>
              <w:rPr>
                <w:rFonts w:ascii="Times New Roman" w:hAnsi="Times New Roman" w:cs="Times New Roman"/>
                <w:color w:val="1F3864" w:themeColor="accent5" w:themeShade="80"/>
                <w:sz w:val="24"/>
                <w:szCs w:val="24"/>
              </w:rPr>
            </w:pPr>
          </w:p>
        </w:tc>
        <w:tc>
          <w:tcPr>
            <w:tcW w:w="719" w:type="dxa"/>
          </w:tcPr>
          <w:p w14:paraId="6876CC53" w14:textId="77777777" w:rsidR="00E72473" w:rsidRPr="002E25C6" w:rsidRDefault="00E72473" w:rsidP="00311055">
            <w:pPr>
              <w:jc w:val="center"/>
              <w:rPr>
                <w:rFonts w:ascii="Times New Roman" w:hAnsi="Times New Roman" w:cs="Times New Roman"/>
                <w:color w:val="1F3864" w:themeColor="accent5" w:themeShade="80"/>
                <w:sz w:val="24"/>
                <w:szCs w:val="24"/>
              </w:rPr>
            </w:pPr>
          </w:p>
        </w:tc>
        <w:tc>
          <w:tcPr>
            <w:tcW w:w="719" w:type="dxa"/>
          </w:tcPr>
          <w:p w14:paraId="308986A9" w14:textId="77777777" w:rsidR="00E72473" w:rsidRPr="002E25C6" w:rsidRDefault="00E72473" w:rsidP="00311055">
            <w:pPr>
              <w:jc w:val="center"/>
              <w:rPr>
                <w:rFonts w:ascii="Times New Roman" w:hAnsi="Times New Roman" w:cs="Times New Roman"/>
                <w:color w:val="1F3864" w:themeColor="accent5" w:themeShade="80"/>
                <w:sz w:val="24"/>
                <w:szCs w:val="24"/>
              </w:rPr>
            </w:pPr>
          </w:p>
        </w:tc>
        <w:tc>
          <w:tcPr>
            <w:tcW w:w="719" w:type="dxa"/>
          </w:tcPr>
          <w:p w14:paraId="26FFDA90" w14:textId="77777777" w:rsidR="00E72473" w:rsidRPr="002E25C6" w:rsidRDefault="00E72473" w:rsidP="00311055">
            <w:pPr>
              <w:jc w:val="center"/>
              <w:rPr>
                <w:rFonts w:ascii="Times New Roman" w:hAnsi="Times New Roman" w:cs="Times New Roman"/>
                <w:color w:val="1F3864" w:themeColor="accent5" w:themeShade="80"/>
                <w:sz w:val="24"/>
                <w:szCs w:val="24"/>
              </w:rPr>
            </w:pPr>
          </w:p>
        </w:tc>
        <w:tc>
          <w:tcPr>
            <w:tcW w:w="719" w:type="dxa"/>
          </w:tcPr>
          <w:p w14:paraId="40707FA2" w14:textId="77777777" w:rsidR="00E72473" w:rsidRPr="002E25C6" w:rsidRDefault="00E72473" w:rsidP="00311055">
            <w:pPr>
              <w:jc w:val="center"/>
              <w:rPr>
                <w:rFonts w:ascii="Times New Roman" w:hAnsi="Times New Roman" w:cs="Times New Roman"/>
                <w:color w:val="1F3864" w:themeColor="accent5" w:themeShade="80"/>
                <w:sz w:val="24"/>
                <w:szCs w:val="24"/>
              </w:rPr>
            </w:pPr>
          </w:p>
        </w:tc>
        <w:tc>
          <w:tcPr>
            <w:tcW w:w="719" w:type="dxa"/>
          </w:tcPr>
          <w:p w14:paraId="36DD41F8" w14:textId="77777777" w:rsidR="00E72473" w:rsidRPr="002E25C6" w:rsidRDefault="00E72473" w:rsidP="00311055">
            <w:pPr>
              <w:jc w:val="center"/>
              <w:rPr>
                <w:rFonts w:ascii="Times New Roman" w:hAnsi="Times New Roman" w:cs="Times New Roman"/>
                <w:color w:val="1F3864" w:themeColor="accent5" w:themeShade="80"/>
                <w:sz w:val="24"/>
                <w:szCs w:val="24"/>
              </w:rPr>
            </w:pPr>
          </w:p>
        </w:tc>
        <w:tc>
          <w:tcPr>
            <w:tcW w:w="719" w:type="dxa"/>
          </w:tcPr>
          <w:p w14:paraId="613891F2" w14:textId="67800977" w:rsidR="00E72473" w:rsidRPr="002E25C6" w:rsidRDefault="00E72473" w:rsidP="00311055">
            <w:pPr>
              <w:jc w:val="center"/>
              <w:rPr>
                <w:rFonts w:ascii="Times New Roman" w:hAnsi="Times New Roman" w:cs="Times New Roman"/>
                <w:color w:val="1F3864" w:themeColor="accent5" w:themeShade="80"/>
                <w:sz w:val="24"/>
                <w:szCs w:val="24"/>
              </w:rPr>
            </w:pPr>
          </w:p>
        </w:tc>
        <w:tc>
          <w:tcPr>
            <w:tcW w:w="719" w:type="dxa"/>
          </w:tcPr>
          <w:p w14:paraId="5243DC5C" w14:textId="0612BA92" w:rsidR="00E72473" w:rsidRPr="002E25C6" w:rsidRDefault="00B91CA0" w:rsidP="00311055">
            <w:pPr>
              <w:jc w:val="center"/>
              <w:rPr>
                <w:rFonts w:ascii="Times New Roman" w:hAnsi="Times New Roman" w:cs="Times New Roman"/>
                <w:color w:val="1F3864" w:themeColor="accent5" w:themeShade="80"/>
                <w:sz w:val="24"/>
                <w:szCs w:val="24"/>
              </w:rPr>
            </w:pPr>
            <w:r w:rsidRPr="002E25C6">
              <w:rPr>
                <w:rFonts w:ascii="Times New Roman" w:hAnsi="Times New Roman" w:cs="Times New Roman"/>
                <w:color w:val="1F3864" w:themeColor="accent5" w:themeShade="80"/>
                <w:sz w:val="24"/>
                <w:szCs w:val="24"/>
              </w:rPr>
              <w:t>2141</w:t>
            </w:r>
          </w:p>
        </w:tc>
        <w:tc>
          <w:tcPr>
            <w:tcW w:w="720" w:type="dxa"/>
          </w:tcPr>
          <w:p w14:paraId="1069A166" w14:textId="120150B5" w:rsidR="00E72473" w:rsidRPr="002E25C6" w:rsidRDefault="00A449B4" w:rsidP="00311055">
            <w:pPr>
              <w:jc w:val="center"/>
              <w:rPr>
                <w:rFonts w:ascii="Times New Roman" w:hAnsi="Times New Roman" w:cs="Times New Roman"/>
                <w:color w:val="1F3864" w:themeColor="accent5" w:themeShade="80"/>
                <w:sz w:val="24"/>
                <w:szCs w:val="24"/>
              </w:rPr>
            </w:pPr>
            <w:r w:rsidRPr="002E25C6">
              <w:rPr>
                <w:rFonts w:ascii="Times New Roman" w:hAnsi="Times New Roman" w:cs="Times New Roman"/>
                <w:color w:val="1F3864" w:themeColor="accent5" w:themeShade="80"/>
                <w:sz w:val="24"/>
                <w:szCs w:val="24"/>
              </w:rPr>
              <w:t>2399</w:t>
            </w:r>
          </w:p>
        </w:tc>
        <w:tc>
          <w:tcPr>
            <w:tcW w:w="720" w:type="dxa"/>
          </w:tcPr>
          <w:p w14:paraId="3F616FB7" w14:textId="52BCBB87" w:rsidR="00E72473" w:rsidRPr="002E25C6" w:rsidRDefault="00A94DEF" w:rsidP="00311055">
            <w:pPr>
              <w:jc w:val="center"/>
              <w:rPr>
                <w:rFonts w:ascii="Times New Roman" w:hAnsi="Times New Roman" w:cs="Times New Roman"/>
                <w:color w:val="1F3864" w:themeColor="accent5" w:themeShade="80"/>
                <w:sz w:val="24"/>
                <w:szCs w:val="24"/>
              </w:rPr>
            </w:pPr>
            <w:r w:rsidRPr="002E25C6">
              <w:rPr>
                <w:rFonts w:ascii="Times New Roman" w:hAnsi="Times New Roman" w:cs="Times New Roman"/>
                <w:color w:val="1F3864" w:themeColor="accent5" w:themeShade="80"/>
                <w:sz w:val="24"/>
                <w:szCs w:val="24"/>
              </w:rPr>
              <w:t>2665</w:t>
            </w:r>
          </w:p>
        </w:tc>
        <w:tc>
          <w:tcPr>
            <w:tcW w:w="720" w:type="dxa"/>
          </w:tcPr>
          <w:p w14:paraId="18079906" w14:textId="374DF224" w:rsidR="00E72473" w:rsidRPr="002E25C6" w:rsidRDefault="002E25C6" w:rsidP="00311055">
            <w:pPr>
              <w:jc w:val="center"/>
              <w:rPr>
                <w:rFonts w:ascii="Times New Roman" w:hAnsi="Times New Roman" w:cs="Times New Roman"/>
                <w:color w:val="1F3864" w:themeColor="accent5" w:themeShade="80"/>
                <w:sz w:val="24"/>
                <w:szCs w:val="24"/>
              </w:rPr>
            </w:pPr>
            <w:r w:rsidRPr="002E25C6">
              <w:rPr>
                <w:rFonts w:ascii="Times New Roman" w:hAnsi="Times New Roman" w:cs="Times New Roman"/>
                <w:color w:val="1F3864" w:themeColor="accent5" w:themeShade="80"/>
                <w:sz w:val="24"/>
                <w:szCs w:val="24"/>
              </w:rPr>
              <w:t>1800</w:t>
            </w:r>
          </w:p>
        </w:tc>
      </w:tr>
    </w:tbl>
    <w:p w14:paraId="03FC8129" w14:textId="35BE8C8C" w:rsidR="00D5117B" w:rsidRPr="002E25C6" w:rsidRDefault="00E72473">
      <w:pPr>
        <w:rPr>
          <w:rFonts w:ascii="Times New Roman" w:hAnsi="Times New Roman" w:cs="Times New Roman"/>
          <w:i/>
          <w:iCs/>
          <w:color w:val="1F3864" w:themeColor="accent5" w:themeShade="80"/>
          <w:sz w:val="24"/>
          <w:szCs w:val="24"/>
        </w:rPr>
      </w:pPr>
      <w:r w:rsidRPr="002E25C6">
        <w:rPr>
          <w:rFonts w:ascii="Times New Roman" w:hAnsi="Times New Roman" w:cs="Times New Roman"/>
          <w:i/>
          <w:iCs/>
          <w:color w:val="1F3864" w:themeColor="accent5" w:themeShade="80"/>
          <w:sz w:val="24"/>
          <w:szCs w:val="24"/>
        </w:rPr>
        <w:t xml:space="preserve">*Data not </w:t>
      </w:r>
      <w:r w:rsidR="00B91CA0" w:rsidRPr="002E25C6">
        <w:rPr>
          <w:rFonts w:ascii="Times New Roman" w:hAnsi="Times New Roman" w:cs="Times New Roman"/>
          <w:i/>
          <w:iCs/>
          <w:color w:val="1F3864" w:themeColor="accent5" w:themeShade="80"/>
          <w:sz w:val="24"/>
          <w:szCs w:val="24"/>
        </w:rPr>
        <w:t>available prior to September 2024</w:t>
      </w:r>
    </w:p>
    <w:p w14:paraId="08C9ABF4" w14:textId="77777777" w:rsidR="00D5117B" w:rsidRPr="001D51CC" w:rsidRDefault="00D5117B">
      <w:pPr>
        <w:rPr>
          <w:color w:val="FF0000"/>
        </w:rPr>
      </w:pPr>
    </w:p>
    <w:p w14:paraId="2C62D387" w14:textId="77777777" w:rsidR="00D5117B" w:rsidRPr="001D51CC" w:rsidRDefault="00D5117B">
      <w:pPr>
        <w:rPr>
          <w:color w:val="FF0000"/>
        </w:rPr>
      </w:pPr>
    </w:p>
    <w:p w14:paraId="17BB2A9E" w14:textId="3C297DC7" w:rsidR="00D5117B" w:rsidRPr="004C307F" w:rsidRDefault="00B86589">
      <w:pPr>
        <w:rPr>
          <w:rFonts w:ascii="Times New Roman" w:hAnsi="Times New Roman" w:cs="Times New Roman"/>
          <w:b/>
          <w:bCs/>
          <w:color w:val="1F3864" w:themeColor="accent5" w:themeShade="80"/>
          <w:sz w:val="24"/>
          <w:szCs w:val="24"/>
          <w:u w:val="single"/>
        </w:rPr>
      </w:pPr>
      <w:r w:rsidRPr="004C307F">
        <w:rPr>
          <w:rFonts w:ascii="Times New Roman" w:hAnsi="Times New Roman" w:cs="Times New Roman"/>
          <w:b/>
          <w:bCs/>
          <w:color w:val="1F3864" w:themeColor="accent5" w:themeShade="80"/>
          <w:sz w:val="24"/>
          <w:szCs w:val="24"/>
          <w:u w:val="single"/>
        </w:rPr>
        <w:t>Monthly Report of Incident by Incident Type</w:t>
      </w:r>
    </w:p>
    <w:p w14:paraId="702A48B1" w14:textId="77777777" w:rsidR="00B86589" w:rsidRPr="004C307F" w:rsidRDefault="00B86589">
      <w:pPr>
        <w:rPr>
          <w:rFonts w:ascii="Times New Roman" w:hAnsi="Times New Roman" w:cs="Times New Roman"/>
          <w:b/>
          <w:bCs/>
          <w:color w:val="1F3864" w:themeColor="accent5" w:themeShade="80"/>
          <w:sz w:val="24"/>
          <w:szCs w:val="24"/>
          <w:u w:val="single"/>
        </w:rPr>
      </w:pPr>
    </w:p>
    <w:tbl>
      <w:tblPr>
        <w:tblStyle w:val="TableGrid"/>
        <w:tblW w:w="0" w:type="auto"/>
        <w:tblLook w:val="04A0" w:firstRow="1" w:lastRow="0" w:firstColumn="1" w:lastColumn="0" w:noHBand="0" w:noVBand="1"/>
      </w:tblPr>
      <w:tblGrid>
        <w:gridCol w:w="7285"/>
        <w:gridCol w:w="2065"/>
      </w:tblGrid>
      <w:tr w:rsidR="004C307F" w:rsidRPr="004C307F" w14:paraId="404ACEDC" w14:textId="77777777" w:rsidTr="00651823">
        <w:tc>
          <w:tcPr>
            <w:tcW w:w="7285" w:type="dxa"/>
          </w:tcPr>
          <w:p w14:paraId="75609D4F" w14:textId="7240E510" w:rsidR="00651823" w:rsidRPr="004C307F" w:rsidRDefault="00651823">
            <w:pPr>
              <w:rPr>
                <w:rFonts w:ascii="Times New Roman" w:hAnsi="Times New Roman" w:cs="Times New Roman"/>
                <w:b/>
                <w:bCs/>
                <w:color w:val="1F3864" w:themeColor="accent5" w:themeShade="80"/>
                <w:sz w:val="24"/>
                <w:szCs w:val="24"/>
              </w:rPr>
            </w:pPr>
            <w:r w:rsidRPr="004C307F">
              <w:rPr>
                <w:rFonts w:ascii="Times New Roman" w:hAnsi="Times New Roman" w:cs="Times New Roman"/>
                <w:b/>
                <w:bCs/>
                <w:color w:val="1F3864" w:themeColor="accent5" w:themeShade="80"/>
                <w:sz w:val="24"/>
                <w:szCs w:val="24"/>
              </w:rPr>
              <w:t>Call Type</w:t>
            </w:r>
          </w:p>
        </w:tc>
        <w:tc>
          <w:tcPr>
            <w:tcW w:w="2065" w:type="dxa"/>
          </w:tcPr>
          <w:p w14:paraId="167FCF92" w14:textId="1DAF4B96" w:rsidR="00651823" w:rsidRPr="004C307F" w:rsidRDefault="00651823">
            <w:pPr>
              <w:rPr>
                <w:rFonts w:ascii="Times New Roman" w:hAnsi="Times New Roman" w:cs="Times New Roman"/>
                <w:b/>
                <w:bCs/>
                <w:color w:val="1F3864" w:themeColor="accent5" w:themeShade="80"/>
                <w:sz w:val="24"/>
                <w:szCs w:val="24"/>
              </w:rPr>
            </w:pPr>
            <w:r w:rsidRPr="004C307F">
              <w:rPr>
                <w:rFonts w:ascii="Times New Roman" w:hAnsi="Times New Roman" w:cs="Times New Roman"/>
                <w:b/>
                <w:bCs/>
                <w:color w:val="1F3864" w:themeColor="accent5" w:themeShade="80"/>
                <w:sz w:val="24"/>
                <w:szCs w:val="24"/>
              </w:rPr>
              <w:t>Number of Calls</w:t>
            </w:r>
          </w:p>
        </w:tc>
      </w:tr>
      <w:tr w:rsidR="004C307F" w:rsidRPr="004C307F" w14:paraId="6884F50C" w14:textId="77777777" w:rsidTr="002A487D">
        <w:tc>
          <w:tcPr>
            <w:tcW w:w="7285" w:type="dxa"/>
            <w:vAlign w:val="bottom"/>
          </w:tcPr>
          <w:p w14:paraId="10EE97F4" w14:textId="5007E2B0"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911 Open Line</w:t>
            </w:r>
          </w:p>
        </w:tc>
        <w:tc>
          <w:tcPr>
            <w:tcW w:w="2065" w:type="dxa"/>
            <w:vAlign w:val="bottom"/>
          </w:tcPr>
          <w:p w14:paraId="2C4830CD" w14:textId="13381075"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2</w:t>
            </w:r>
          </w:p>
        </w:tc>
      </w:tr>
      <w:tr w:rsidR="004C307F" w:rsidRPr="004C307F" w14:paraId="2AC15346" w14:textId="77777777" w:rsidTr="002A487D">
        <w:tc>
          <w:tcPr>
            <w:tcW w:w="7285" w:type="dxa"/>
            <w:vAlign w:val="bottom"/>
          </w:tcPr>
          <w:p w14:paraId="4FB9BFA0" w14:textId="5C93900D"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Administrative</w:t>
            </w:r>
          </w:p>
        </w:tc>
        <w:tc>
          <w:tcPr>
            <w:tcW w:w="2065" w:type="dxa"/>
            <w:vAlign w:val="bottom"/>
          </w:tcPr>
          <w:p w14:paraId="23F9370A" w14:textId="37A53C0E"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1</w:t>
            </w:r>
          </w:p>
        </w:tc>
      </w:tr>
      <w:tr w:rsidR="004C307F" w:rsidRPr="004C307F" w14:paraId="4CE866B8" w14:textId="77777777" w:rsidTr="002A487D">
        <w:tc>
          <w:tcPr>
            <w:tcW w:w="7285" w:type="dxa"/>
            <w:vAlign w:val="bottom"/>
          </w:tcPr>
          <w:p w14:paraId="55A479B2" w14:textId="1AAEEEF8"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Alarm - Business</w:t>
            </w:r>
          </w:p>
        </w:tc>
        <w:tc>
          <w:tcPr>
            <w:tcW w:w="2065" w:type="dxa"/>
            <w:vAlign w:val="bottom"/>
          </w:tcPr>
          <w:p w14:paraId="21DD96A1" w14:textId="1025224E"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7</w:t>
            </w:r>
          </w:p>
        </w:tc>
      </w:tr>
      <w:tr w:rsidR="004C307F" w:rsidRPr="004C307F" w14:paraId="0AE79598" w14:textId="77777777" w:rsidTr="002A487D">
        <w:tc>
          <w:tcPr>
            <w:tcW w:w="7285" w:type="dxa"/>
            <w:vAlign w:val="bottom"/>
          </w:tcPr>
          <w:p w14:paraId="0AB97E95" w14:textId="0A1DA228"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Animal Bite</w:t>
            </w:r>
          </w:p>
        </w:tc>
        <w:tc>
          <w:tcPr>
            <w:tcW w:w="2065" w:type="dxa"/>
            <w:vAlign w:val="bottom"/>
          </w:tcPr>
          <w:p w14:paraId="0939D686" w14:textId="673EB91A"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1</w:t>
            </w:r>
          </w:p>
        </w:tc>
      </w:tr>
      <w:tr w:rsidR="004C307F" w:rsidRPr="004C307F" w14:paraId="07E2A43B" w14:textId="77777777" w:rsidTr="002A487D">
        <w:tc>
          <w:tcPr>
            <w:tcW w:w="7285" w:type="dxa"/>
            <w:vAlign w:val="bottom"/>
          </w:tcPr>
          <w:p w14:paraId="7162A38F" w14:textId="579CA9AA"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Animal Complaint</w:t>
            </w:r>
          </w:p>
        </w:tc>
        <w:tc>
          <w:tcPr>
            <w:tcW w:w="2065" w:type="dxa"/>
            <w:vAlign w:val="bottom"/>
          </w:tcPr>
          <w:p w14:paraId="70299FC1" w14:textId="364967AA"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2</w:t>
            </w:r>
          </w:p>
        </w:tc>
      </w:tr>
      <w:tr w:rsidR="004C307F" w:rsidRPr="004C307F" w14:paraId="705FA405" w14:textId="77777777" w:rsidTr="002A487D">
        <w:tc>
          <w:tcPr>
            <w:tcW w:w="7285" w:type="dxa"/>
            <w:vAlign w:val="bottom"/>
          </w:tcPr>
          <w:p w14:paraId="164672CB" w14:textId="4EEFA935"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Assist Public</w:t>
            </w:r>
          </w:p>
        </w:tc>
        <w:tc>
          <w:tcPr>
            <w:tcW w:w="2065" w:type="dxa"/>
            <w:vAlign w:val="bottom"/>
          </w:tcPr>
          <w:p w14:paraId="27AE9A3B" w14:textId="07D66439"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5</w:t>
            </w:r>
          </w:p>
        </w:tc>
      </w:tr>
      <w:tr w:rsidR="004C307F" w:rsidRPr="004C307F" w14:paraId="40E0F698" w14:textId="77777777" w:rsidTr="002A487D">
        <w:tc>
          <w:tcPr>
            <w:tcW w:w="7285" w:type="dxa"/>
            <w:vAlign w:val="bottom"/>
          </w:tcPr>
          <w:p w14:paraId="303C986B" w14:textId="25081CA9"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Burglary</w:t>
            </w:r>
          </w:p>
        </w:tc>
        <w:tc>
          <w:tcPr>
            <w:tcW w:w="2065" w:type="dxa"/>
            <w:vAlign w:val="bottom"/>
          </w:tcPr>
          <w:p w14:paraId="1FB0134B" w14:textId="146D3E56"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1</w:t>
            </w:r>
          </w:p>
        </w:tc>
      </w:tr>
      <w:tr w:rsidR="004C307F" w:rsidRPr="004C307F" w14:paraId="687CFC10" w14:textId="77777777" w:rsidTr="002A487D">
        <w:tc>
          <w:tcPr>
            <w:tcW w:w="7285" w:type="dxa"/>
            <w:vAlign w:val="bottom"/>
          </w:tcPr>
          <w:p w14:paraId="1CC31B51" w14:textId="34FB3138"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Business Check</w:t>
            </w:r>
          </w:p>
        </w:tc>
        <w:tc>
          <w:tcPr>
            <w:tcW w:w="2065" w:type="dxa"/>
            <w:vAlign w:val="bottom"/>
          </w:tcPr>
          <w:p w14:paraId="03FBA887" w14:textId="345A5C44"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10</w:t>
            </w:r>
          </w:p>
        </w:tc>
      </w:tr>
      <w:tr w:rsidR="004C307F" w:rsidRPr="004C307F" w14:paraId="60E42333" w14:textId="77777777" w:rsidTr="002A487D">
        <w:tc>
          <w:tcPr>
            <w:tcW w:w="7285" w:type="dxa"/>
            <w:vAlign w:val="bottom"/>
          </w:tcPr>
          <w:p w14:paraId="1DDED46C" w14:textId="4F81EAB5"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Cardiac Arrest</w:t>
            </w:r>
          </w:p>
        </w:tc>
        <w:tc>
          <w:tcPr>
            <w:tcW w:w="2065" w:type="dxa"/>
            <w:vAlign w:val="bottom"/>
          </w:tcPr>
          <w:p w14:paraId="0887E836" w14:textId="5461C7E4"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1</w:t>
            </w:r>
          </w:p>
        </w:tc>
      </w:tr>
      <w:tr w:rsidR="004C307F" w:rsidRPr="004C307F" w14:paraId="0B6BB6AB" w14:textId="77777777" w:rsidTr="002A487D">
        <w:tc>
          <w:tcPr>
            <w:tcW w:w="7285" w:type="dxa"/>
            <w:vAlign w:val="bottom"/>
          </w:tcPr>
          <w:p w14:paraId="2B275596" w14:textId="5F71E591"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Cardiac Problems</w:t>
            </w:r>
          </w:p>
        </w:tc>
        <w:tc>
          <w:tcPr>
            <w:tcW w:w="2065" w:type="dxa"/>
            <w:vAlign w:val="bottom"/>
          </w:tcPr>
          <w:p w14:paraId="1F0B3136" w14:textId="7DC980B8"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1</w:t>
            </w:r>
          </w:p>
        </w:tc>
      </w:tr>
      <w:tr w:rsidR="004C307F" w:rsidRPr="004C307F" w14:paraId="5B81C6CC" w14:textId="77777777" w:rsidTr="002A487D">
        <w:tc>
          <w:tcPr>
            <w:tcW w:w="7285" w:type="dxa"/>
            <w:vAlign w:val="bottom"/>
          </w:tcPr>
          <w:p w14:paraId="3E4B6DA0" w14:textId="0661B8F4"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Chest Pain</w:t>
            </w:r>
          </w:p>
        </w:tc>
        <w:tc>
          <w:tcPr>
            <w:tcW w:w="2065" w:type="dxa"/>
            <w:vAlign w:val="bottom"/>
          </w:tcPr>
          <w:p w14:paraId="6EB9731B" w14:textId="3C0AD7C9"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1</w:t>
            </w:r>
          </w:p>
        </w:tc>
      </w:tr>
      <w:tr w:rsidR="004C307F" w:rsidRPr="004C307F" w14:paraId="0272A19D" w14:textId="77777777" w:rsidTr="002A487D">
        <w:tc>
          <w:tcPr>
            <w:tcW w:w="7285" w:type="dxa"/>
            <w:vAlign w:val="bottom"/>
          </w:tcPr>
          <w:p w14:paraId="1CB460D8" w14:textId="68EEAF8F"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Civil</w:t>
            </w:r>
          </w:p>
        </w:tc>
        <w:tc>
          <w:tcPr>
            <w:tcW w:w="2065" w:type="dxa"/>
            <w:vAlign w:val="bottom"/>
          </w:tcPr>
          <w:p w14:paraId="4EF4050D" w14:textId="39810085"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4</w:t>
            </w:r>
          </w:p>
        </w:tc>
      </w:tr>
      <w:tr w:rsidR="004C307F" w:rsidRPr="004C307F" w14:paraId="3D4BD15C" w14:textId="77777777" w:rsidTr="002A487D">
        <w:tc>
          <w:tcPr>
            <w:tcW w:w="7285" w:type="dxa"/>
            <w:vAlign w:val="bottom"/>
          </w:tcPr>
          <w:p w14:paraId="02AEA801" w14:textId="365EFEEE"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CP</w:t>
            </w:r>
          </w:p>
        </w:tc>
        <w:tc>
          <w:tcPr>
            <w:tcW w:w="2065" w:type="dxa"/>
            <w:vAlign w:val="bottom"/>
          </w:tcPr>
          <w:p w14:paraId="016FE90A" w14:textId="00F919D7"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72</w:t>
            </w:r>
          </w:p>
        </w:tc>
      </w:tr>
      <w:tr w:rsidR="004C307F" w:rsidRPr="004C307F" w14:paraId="2942C707" w14:textId="77777777" w:rsidTr="002A487D">
        <w:tc>
          <w:tcPr>
            <w:tcW w:w="7285" w:type="dxa"/>
            <w:vAlign w:val="bottom"/>
          </w:tcPr>
          <w:p w14:paraId="20AB997F" w14:textId="79B60AE6"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Criminal Mischief</w:t>
            </w:r>
          </w:p>
        </w:tc>
        <w:tc>
          <w:tcPr>
            <w:tcW w:w="2065" w:type="dxa"/>
            <w:vAlign w:val="bottom"/>
          </w:tcPr>
          <w:p w14:paraId="722C5195" w14:textId="72117CD7"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2</w:t>
            </w:r>
          </w:p>
        </w:tc>
      </w:tr>
      <w:tr w:rsidR="004C307F" w:rsidRPr="004C307F" w14:paraId="0982A391" w14:textId="77777777" w:rsidTr="002A487D">
        <w:tc>
          <w:tcPr>
            <w:tcW w:w="7285" w:type="dxa"/>
            <w:vAlign w:val="bottom"/>
          </w:tcPr>
          <w:p w14:paraId="01DA21CD" w14:textId="2E21F0C1"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Diabetic</w:t>
            </w:r>
          </w:p>
        </w:tc>
        <w:tc>
          <w:tcPr>
            <w:tcW w:w="2065" w:type="dxa"/>
            <w:vAlign w:val="bottom"/>
          </w:tcPr>
          <w:p w14:paraId="284F692D" w14:textId="01019F61"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1</w:t>
            </w:r>
          </w:p>
        </w:tc>
      </w:tr>
      <w:tr w:rsidR="004C307F" w:rsidRPr="004C307F" w14:paraId="2E9644C7" w14:textId="77777777" w:rsidTr="002A487D">
        <w:tc>
          <w:tcPr>
            <w:tcW w:w="7285" w:type="dxa"/>
            <w:vAlign w:val="bottom"/>
          </w:tcPr>
          <w:p w14:paraId="73C9AF57" w14:textId="1E55AD5E"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Disturbance - Physical</w:t>
            </w:r>
          </w:p>
        </w:tc>
        <w:tc>
          <w:tcPr>
            <w:tcW w:w="2065" w:type="dxa"/>
            <w:vAlign w:val="bottom"/>
          </w:tcPr>
          <w:p w14:paraId="1B588941" w14:textId="1798ED6A"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1</w:t>
            </w:r>
          </w:p>
        </w:tc>
      </w:tr>
      <w:tr w:rsidR="004C307F" w:rsidRPr="004C307F" w14:paraId="48C0A9CB" w14:textId="77777777" w:rsidTr="002A487D">
        <w:tc>
          <w:tcPr>
            <w:tcW w:w="7285" w:type="dxa"/>
            <w:vAlign w:val="bottom"/>
          </w:tcPr>
          <w:p w14:paraId="55D948AE" w14:textId="749E0121"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Disturbance - Verbal</w:t>
            </w:r>
          </w:p>
        </w:tc>
        <w:tc>
          <w:tcPr>
            <w:tcW w:w="2065" w:type="dxa"/>
            <w:vAlign w:val="bottom"/>
          </w:tcPr>
          <w:p w14:paraId="0BC61282" w14:textId="0E11F66B"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7</w:t>
            </w:r>
          </w:p>
        </w:tc>
      </w:tr>
      <w:tr w:rsidR="004C307F" w:rsidRPr="004C307F" w14:paraId="6E471EC3" w14:textId="77777777" w:rsidTr="002A487D">
        <w:tc>
          <w:tcPr>
            <w:tcW w:w="7285" w:type="dxa"/>
            <w:vAlign w:val="bottom"/>
          </w:tcPr>
          <w:p w14:paraId="223E9CCD" w14:textId="0F30B0C5"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Domestic Non-Violent</w:t>
            </w:r>
          </w:p>
        </w:tc>
        <w:tc>
          <w:tcPr>
            <w:tcW w:w="2065" w:type="dxa"/>
            <w:vAlign w:val="bottom"/>
          </w:tcPr>
          <w:p w14:paraId="571225F5" w14:textId="6C6A23A6"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1</w:t>
            </w:r>
          </w:p>
        </w:tc>
      </w:tr>
      <w:tr w:rsidR="004C307F" w:rsidRPr="004C307F" w14:paraId="1519F317" w14:textId="77777777" w:rsidTr="002A487D">
        <w:tc>
          <w:tcPr>
            <w:tcW w:w="7285" w:type="dxa"/>
            <w:vAlign w:val="bottom"/>
          </w:tcPr>
          <w:p w14:paraId="39741B39" w14:textId="2E18B5F1"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Domestic Violent</w:t>
            </w:r>
          </w:p>
        </w:tc>
        <w:tc>
          <w:tcPr>
            <w:tcW w:w="2065" w:type="dxa"/>
            <w:vAlign w:val="bottom"/>
          </w:tcPr>
          <w:p w14:paraId="36452144" w14:textId="39465522"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3</w:t>
            </w:r>
          </w:p>
        </w:tc>
      </w:tr>
      <w:tr w:rsidR="004C307F" w:rsidRPr="004C307F" w14:paraId="4CC371F6" w14:textId="77777777" w:rsidTr="002A487D">
        <w:tc>
          <w:tcPr>
            <w:tcW w:w="7285" w:type="dxa"/>
            <w:vAlign w:val="bottom"/>
          </w:tcPr>
          <w:p w14:paraId="1F8F747A" w14:textId="67F24DD4"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Drugs</w:t>
            </w:r>
          </w:p>
        </w:tc>
        <w:tc>
          <w:tcPr>
            <w:tcW w:w="2065" w:type="dxa"/>
            <w:vAlign w:val="bottom"/>
          </w:tcPr>
          <w:p w14:paraId="5D742BDC" w14:textId="0F138588"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1</w:t>
            </w:r>
          </w:p>
        </w:tc>
      </w:tr>
      <w:tr w:rsidR="004C307F" w:rsidRPr="004C307F" w14:paraId="4F94CAA7" w14:textId="77777777" w:rsidTr="002A487D">
        <w:tc>
          <w:tcPr>
            <w:tcW w:w="7285" w:type="dxa"/>
            <w:vAlign w:val="bottom"/>
          </w:tcPr>
          <w:p w14:paraId="00F7B872" w14:textId="5C64219B"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 xml:space="preserve">Emotion </w:t>
            </w:r>
            <w:proofErr w:type="spellStart"/>
            <w:r w:rsidRPr="004C307F">
              <w:rPr>
                <w:rFonts w:ascii="Times New Roman" w:hAnsi="Times New Roman" w:cs="Times New Roman"/>
                <w:color w:val="1F3864" w:themeColor="accent5" w:themeShade="80"/>
                <w:sz w:val="24"/>
                <w:szCs w:val="24"/>
              </w:rPr>
              <w:t>Dist</w:t>
            </w:r>
            <w:proofErr w:type="spellEnd"/>
            <w:r w:rsidRPr="004C307F">
              <w:rPr>
                <w:rFonts w:ascii="Times New Roman" w:hAnsi="Times New Roman" w:cs="Times New Roman"/>
                <w:color w:val="1F3864" w:themeColor="accent5" w:themeShade="80"/>
                <w:sz w:val="24"/>
                <w:szCs w:val="24"/>
              </w:rPr>
              <w:t xml:space="preserve"> Person</w:t>
            </w:r>
          </w:p>
        </w:tc>
        <w:tc>
          <w:tcPr>
            <w:tcW w:w="2065" w:type="dxa"/>
            <w:vAlign w:val="bottom"/>
          </w:tcPr>
          <w:p w14:paraId="3A6BAB3B" w14:textId="68B629C0"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2</w:t>
            </w:r>
          </w:p>
        </w:tc>
      </w:tr>
      <w:tr w:rsidR="004C307F" w:rsidRPr="004C307F" w14:paraId="0937C709" w14:textId="77777777" w:rsidTr="002A487D">
        <w:tc>
          <w:tcPr>
            <w:tcW w:w="7285" w:type="dxa"/>
            <w:vAlign w:val="bottom"/>
          </w:tcPr>
          <w:p w14:paraId="1A2F5445" w14:textId="73778BE2"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Fall - Injury</w:t>
            </w:r>
          </w:p>
        </w:tc>
        <w:tc>
          <w:tcPr>
            <w:tcW w:w="2065" w:type="dxa"/>
            <w:vAlign w:val="bottom"/>
          </w:tcPr>
          <w:p w14:paraId="24C08840" w14:textId="0EBF5466"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1</w:t>
            </w:r>
          </w:p>
        </w:tc>
      </w:tr>
      <w:tr w:rsidR="004C307F" w:rsidRPr="004C307F" w14:paraId="0CFBF030" w14:textId="77777777" w:rsidTr="002A487D">
        <w:tc>
          <w:tcPr>
            <w:tcW w:w="7285" w:type="dxa"/>
            <w:vAlign w:val="bottom"/>
          </w:tcPr>
          <w:p w14:paraId="3BDB5832" w14:textId="1C63D96B"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Fight</w:t>
            </w:r>
          </w:p>
        </w:tc>
        <w:tc>
          <w:tcPr>
            <w:tcW w:w="2065" w:type="dxa"/>
            <w:vAlign w:val="bottom"/>
          </w:tcPr>
          <w:p w14:paraId="68D34B48" w14:textId="227FA453"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1</w:t>
            </w:r>
          </w:p>
        </w:tc>
      </w:tr>
      <w:tr w:rsidR="004C307F" w:rsidRPr="004C307F" w14:paraId="31140645" w14:textId="77777777" w:rsidTr="002A487D">
        <w:tc>
          <w:tcPr>
            <w:tcW w:w="7285" w:type="dxa"/>
            <w:vAlign w:val="bottom"/>
          </w:tcPr>
          <w:p w14:paraId="383A0B8C" w14:textId="5D85047E"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Found Property</w:t>
            </w:r>
          </w:p>
        </w:tc>
        <w:tc>
          <w:tcPr>
            <w:tcW w:w="2065" w:type="dxa"/>
            <w:vAlign w:val="bottom"/>
          </w:tcPr>
          <w:p w14:paraId="25D9D6D9" w14:textId="4D5D9754"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2</w:t>
            </w:r>
          </w:p>
        </w:tc>
      </w:tr>
      <w:tr w:rsidR="004C307F" w:rsidRPr="004C307F" w14:paraId="599A7E55" w14:textId="77777777" w:rsidTr="002A487D">
        <w:tc>
          <w:tcPr>
            <w:tcW w:w="7285" w:type="dxa"/>
            <w:vAlign w:val="bottom"/>
          </w:tcPr>
          <w:p w14:paraId="68414AD3" w14:textId="3CB4B3CA"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Fraud</w:t>
            </w:r>
          </w:p>
        </w:tc>
        <w:tc>
          <w:tcPr>
            <w:tcW w:w="2065" w:type="dxa"/>
            <w:vAlign w:val="bottom"/>
          </w:tcPr>
          <w:p w14:paraId="2BE05E9D" w14:textId="7C3F2E75"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1</w:t>
            </w:r>
          </w:p>
        </w:tc>
      </w:tr>
      <w:tr w:rsidR="004C307F" w:rsidRPr="004C307F" w14:paraId="023526DD" w14:textId="77777777" w:rsidTr="002A487D">
        <w:tc>
          <w:tcPr>
            <w:tcW w:w="7285" w:type="dxa"/>
            <w:vAlign w:val="bottom"/>
          </w:tcPr>
          <w:p w14:paraId="16ED5FCB" w14:textId="01C6FA17"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Illegal Burn</w:t>
            </w:r>
          </w:p>
        </w:tc>
        <w:tc>
          <w:tcPr>
            <w:tcW w:w="2065" w:type="dxa"/>
            <w:vAlign w:val="bottom"/>
          </w:tcPr>
          <w:p w14:paraId="2B80AB37" w14:textId="292902FA"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1</w:t>
            </w:r>
          </w:p>
        </w:tc>
      </w:tr>
      <w:tr w:rsidR="004C307F" w:rsidRPr="004C307F" w14:paraId="3CA2B984" w14:textId="77777777" w:rsidTr="002A487D">
        <w:tc>
          <w:tcPr>
            <w:tcW w:w="7285" w:type="dxa"/>
            <w:vAlign w:val="bottom"/>
          </w:tcPr>
          <w:p w14:paraId="4C20A382" w14:textId="04AD041D"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Informational</w:t>
            </w:r>
          </w:p>
        </w:tc>
        <w:tc>
          <w:tcPr>
            <w:tcW w:w="2065" w:type="dxa"/>
            <w:vAlign w:val="bottom"/>
          </w:tcPr>
          <w:p w14:paraId="1B2D870D" w14:textId="5A0C9932"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5</w:t>
            </w:r>
          </w:p>
        </w:tc>
      </w:tr>
      <w:tr w:rsidR="004C307F" w:rsidRPr="004C307F" w14:paraId="7EEA501A" w14:textId="77777777" w:rsidTr="002A487D">
        <w:tc>
          <w:tcPr>
            <w:tcW w:w="7285" w:type="dxa"/>
            <w:vAlign w:val="bottom"/>
          </w:tcPr>
          <w:p w14:paraId="49B3D4D8" w14:textId="1E2093A0"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Inmate Transport</w:t>
            </w:r>
          </w:p>
        </w:tc>
        <w:tc>
          <w:tcPr>
            <w:tcW w:w="2065" w:type="dxa"/>
            <w:vAlign w:val="bottom"/>
          </w:tcPr>
          <w:p w14:paraId="12F93EC9" w14:textId="4B086090"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1</w:t>
            </w:r>
          </w:p>
        </w:tc>
      </w:tr>
      <w:tr w:rsidR="004C307F" w:rsidRPr="004C307F" w14:paraId="5933D730" w14:textId="77777777" w:rsidTr="002A487D">
        <w:tc>
          <w:tcPr>
            <w:tcW w:w="7285" w:type="dxa"/>
            <w:vAlign w:val="bottom"/>
          </w:tcPr>
          <w:p w14:paraId="7E0FE04A" w14:textId="4E0DE0CD"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Intoxicated</w:t>
            </w:r>
          </w:p>
        </w:tc>
        <w:tc>
          <w:tcPr>
            <w:tcW w:w="2065" w:type="dxa"/>
            <w:vAlign w:val="bottom"/>
          </w:tcPr>
          <w:p w14:paraId="421C77FC" w14:textId="1A0E6B07"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1</w:t>
            </w:r>
          </w:p>
        </w:tc>
      </w:tr>
      <w:tr w:rsidR="004C307F" w:rsidRPr="004C307F" w14:paraId="15B19D3B" w14:textId="77777777" w:rsidTr="002A487D">
        <w:tc>
          <w:tcPr>
            <w:tcW w:w="7285" w:type="dxa"/>
            <w:vAlign w:val="bottom"/>
          </w:tcPr>
          <w:p w14:paraId="5D4FEE54" w14:textId="6C52ACA7"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Investigations</w:t>
            </w:r>
          </w:p>
        </w:tc>
        <w:tc>
          <w:tcPr>
            <w:tcW w:w="2065" w:type="dxa"/>
            <w:vAlign w:val="bottom"/>
          </w:tcPr>
          <w:p w14:paraId="5E76FC15" w14:textId="0637BD3B"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2</w:t>
            </w:r>
          </w:p>
        </w:tc>
      </w:tr>
      <w:tr w:rsidR="004C307F" w:rsidRPr="004C307F" w14:paraId="5E11CA4A" w14:textId="77777777" w:rsidTr="002A487D">
        <w:tc>
          <w:tcPr>
            <w:tcW w:w="7285" w:type="dxa"/>
            <w:vAlign w:val="bottom"/>
          </w:tcPr>
          <w:p w14:paraId="34D321B5" w14:textId="2D27C1B6"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Loose Livestock</w:t>
            </w:r>
          </w:p>
        </w:tc>
        <w:tc>
          <w:tcPr>
            <w:tcW w:w="2065" w:type="dxa"/>
            <w:vAlign w:val="bottom"/>
          </w:tcPr>
          <w:p w14:paraId="22C0EB5B" w14:textId="35A8A780"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3</w:t>
            </w:r>
          </w:p>
        </w:tc>
      </w:tr>
      <w:tr w:rsidR="004C307F" w:rsidRPr="004C307F" w14:paraId="1FD69798" w14:textId="77777777" w:rsidTr="002A487D">
        <w:tc>
          <w:tcPr>
            <w:tcW w:w="7285" w:type="dxa"/>
            <w:vAlign w:val="bottom"/>
          </w:tcPr>
          <w:p w14:paraId="6B8A569E" w14:textId="75D0B4B2"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Medical - Unknown</w:t>
            </w:r>
          </w:p>
        </w:tc>
        <w:tc>
          <w:tcPr>
            <w:tcW w:w="2065" w:type="dxa"/>
            <w:vAlign w:val="bottom"/>
          </w:tcPr>
          <w:p w14:paraId="3529CE28" w14:textId="3C3499BE"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2</w:t>
            </w:r>
          </w:p>
        </w:tc>
      </w:tr>
      <w:tr w:rsidR="004C307F" w:rsidRPr="004C307F" w14:paraId="6F469DD0" w14:textId="77777777" w:rsidTr="002A487D">
        <w:tc>
          <w:tcPr>
            <w:tcW w:w="7285" w:type="dxa"/>
            <w:vAlign w:val="bottom"/>
          </w:tcPr>
          <w:p w14:paraId="06826B81" w14:textId="58EC2581"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Missing Person</w:t>
            </w:r>
          </w:p>
        </w:tc>
        <w:tc>
          <w:tcPr>
            <w:tcW w:w="2065" w:type="dxa"/>
            <w:vAlign w:val="bottom"/>
          </w:tcPr>
          <w:p w14:paraId="5462D9B3" w14:textId="024C5836"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1</w:t>
            </w:r>
          </w:p>
        </w:tc>
      </w:tr>
      <w:tr w:rsidR="004C307F" w:rsidRPr="004C307F" w14:paraId="5830F071" w14:textId="77777777" w:rsidTr="002A487D">
        <w:tc>
          <w:tcPr>
            <w:tcW w:w="7285" w:type="dxa"/>
            <w:vAlign w:val="bottom"/>
          </w:tcPr>
          <w:p w14:paraId="03212316" w14:textId="59B7CC41"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Motorist Assist</w:t>
            </w:r>
          </w:p>
        </w:tc>
        <w:tc>
          <w:tcPr>
            <w:tcW w:w="2065" w:type="dxa"/>
            <w:vAlign w:val="bottom"/>
          </w:tcPr>
          <w:p w14:paraId="294BB379" w14:textId="272BF256"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1</w:t>
            </w:r>
          </w:p>
        </w:tc>
      </w:tr>
      <w:tr w:rsidR="004C307F" w:rsidRPr="004C307F" w14:paraId="4DDDE457" w14:textId="77777777" w:rsidTr="002A487D">
        <w:tc>
          <w:tcPr>
            <w:tcW w:w="7285" w:type="dxa"/>
            <w:vAlign w:val="bottom"/>
          </w:tcPr>
          <w:p w14:paraId="6884F478" w14:textId="02FF4C35"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MVA - Injury</w:t>
            </w:r>
          </w:p>
        </w:tc>
        <w:tc>
          <w:tcPr>
            <w:tcW w:w="2065" w:type="dxa"/>
            <w:vAlign w:val="bottom"/>
          </w:tcPr>
          <w:p w14:paraId="4FA37C21" w14:textId="0A5E6552"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7</w:t>
            </w:r>
          </w:p>
        </w:tc>
      </w:tr>
      <w:tr w:rsidR="004C307F" w:rsidRPr="004C307F" w14:paraId="26A4649B" w14:textId="77777777" w:rsidTr="002A487D">
        <w:tc>
          <w:tcPr>
            <w:tcW w:w="7285" w:type="dxa"/>
            <w:vAlign w:val="bottom"/>
          </w:tcPr>
          <w:p w14:paraId="548DBC17" w14:textId="5841DA0E"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MVA - Non Injury</w:t>
            </w:r>
          </w:p>
        </w:tc>
        <w:tc>
          <w:tcPr>
            <w:tcW w:w="2065" w:type="dxa"/>
            <w:vAlign w:val="bottom"/>
          </w:tcPr>
          <w:p w14:paraId="5C759A11" w14:textId="3966B04B"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7</w:t>
            </w:r>
          </w:p>
        </w:tc>
      </w:tr>
      <w:tr w:rsidR="004C307F" w:rsidRPr="004C307F" w14:paraId="6186B5BE" w14:textId="77777777" w:rsidTr="002A487D">
        <w:tc>
          <w:tcPr>
            <w:tcW w:w="7285" w:type="dxa"/>
            <w:vAlign w:val="bottom"/>
          </w:tcPr>
          <w:p w14:paraId="0BB44D67" w14:textId="36CDB40C"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MVA - Unknown Injury</w:t>
            </w:r>
          </w:p>
        </w:tc>
        <w:tc>
          <w:tcPr>
            <w:tcW w:w="2065" w:type="dxa"/>
            <w:vAlign w:val="bottom"/>
          </w:tcPr>
          <w:p w14:paraId="1F0A19A6" w14:textId="4A3AFD30"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1</w:t>
            </w:r>
          </w:p>
        </w:tc>
      </w:tr>
      <w:tr w:rsidR="004C307F" w:rsidRPr="004C307F" w14:paraId="2914FA96" w14:textId="77777777" w:rsidTr="002A487D">
        <w:tc>
          <w:tcPr>
            <w:tcW w:w="7285" w:type="dxa"/>
            <w:vAlign w:val="bottom"/>
          </w:tcPr>
          <w:p w14:paraId="07F71BF5" w14:textId="0171AC9C"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lastRenderedPageBreak/>
              <w:t>Noise Complaint</w:t>
            </w:r>
          </w:p>
        </w:tc>
        <w:tc>
          <w:tcPr>
            <w:tcW w:w="2065" w:type="dxa"/>
            <w:vAlign w:val="bottom"/>
          </w:tcPr>
          <w:p w14:paraId="2DF848FE" w14:textId="33BB1AFB"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2</w:t>
            </w:r>
          </w:p>
        </w:tc>
      </w:tr>
      <w:tr w:rsidR="004C307F" w:rsidRPr="004C307F" w14:paraId="5809DE7F" w14:textId="77777777" w:rsidTr="002A487D">
        <w:tc>
          <w:tcPr>
            <w:tcW w:w="7285" w:type="dxa"/>
            <w:vAlign w:val="bottom"/>
          </w:tcPr>
          <w:p w14:paraId="24DE1CD1" w14:textId="1D61B5BB"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Reckless Driver</w:t>
            </w:r>
          </w:p>
        </w:tc>
        <w:tc>
          <w:tcPr>
            <w:tcW w:w="2065" w:type="dxa"/>
            <w:vAlign w:val="bottom"/>
          </w:tcPr>
          <w:p w14:paraId="78044CF9" w14:textId="44E2424D"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16</w:t>
            </w:r>
          </w:p>
        </w:tc>
      </w:tr>
      <w:tr w:rsidR="004C307F" w:rsidRPr="004C307F" w14:paraId="37C3805C" w14:textId="77777777" w:rsidTr="002A487D">
        <w:tc>
          <w:tcPr>
            <w:tcW w:w="7285" w:type="dxa"/>
            <w:vAlign w:val="bottom"/>
          </w:tcPr>
          <w:p w14:paraId="0DA999AA" w14:textId="719DD4C6"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Shots Fired</w:t>
            </w:r>
          </w:p>
        </w:tc>
        <w:tc>
          <w:tcPr>
            <w:tcW w:w="2065" w:type="dxa"/>
            <w:vAlign w:val="bottom"/>
          </w:tcPr>
          <w:p w14:paraId="3E78B4F9" w14:textId="3295DC0A"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1</w:t>
            </w:r>
          </w:p>
        </w:tc>
      </w:tr>
      <w:tr w:rsidR="004C307F" w:rsidRPr="004C307F" w14:paraId="275C1D5F" w14:textId="77777777" w:rsidTr="002A487D">
        <w:tc>
          <w:tcPr>
            <w:tcW w:w="7285" w:type="dxa"/>
            <w:vAlign w:val="bottom"/>
          </w:tcPr>
          <w:p w14:paraId="62202356" w14:textId="0B42D6F1"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Sick Person</w:t>
            </w:r>
          </w:p>
        </w:tc>
        <w:tc>
          <w:tcPr>
            <w:tcW w:w="2065" w:type="dxa"/>
            <w:vAlign w:val="bottom"/>
          </w:tcPr>
          <w:p w14:paraId="05F872E3" w14:textId="12FD4017"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1</w:t>
            </w:r>
          </w:p>
        </w:tc>
      </w:tr>
      <w:tr w:rsidR="004C307F" w:rsidRPr="004C307F" w14:paraId="75CB6552" w14:textId="77777777" w:rsidTr="002A487D">
        <w:tc>
          <w:tcPr>
            <w:tcW w:w="7285" w:type="dxa"/>
            <w:vAlign w:val="bottom"/>
          </w:tcPr>
          <w:p w14:paraId="300F23CD" w14:textId="7896776A"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Special Assignment</w:t>
            </w:r>
          </w:p>
        </w:tc>
        <w:tc>
          <w:tcPr>
            <w:tcW w:w="2065" w:type="dxa"/>
            <w:vAlign w:val="bottom"/>
          </w:tcPr>
          <w:p w14:paraId="4FDD3F1F" w14:textId="4C47743E"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1</w:t>
            </w:r>
          </w:p>
        </w:tc>
      </w:tr>
      <w:tr w:rsidR="004C307F" w:rsidRPr="004C307F" w14:paraId="11F210F1" w14:textId="77777777" w:rsidTr="002A487D">
        <w:tc>
          <w:tcPr>
            <w:tcW w:w="7285" w:type="dxa"/>
            <w:vAlign w:val="bottom"/>
          </w:tcPr>
          <w:p w14:paraId="13DF941D" w14:textId="6F8063D2"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Stolen Property</w:t>
            </w:r>
          </w:p>
        </w:tc>
        <w:tc>
          <w:tcPr>
            <w:tcW w:w="2065" w:type="dxa"/>
            <w:vAlign w:val="bottom"/>
          </w:tcPr>
          <w:p w14:paraId="0341E4C5" w14:textId="446F585E"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1</w:t>
            </w:r>
          </w:p>
        </w:tc>
      </w:tr>
      <w:tr w:rsidR="004C307F" w:rsidRPr="004C307F" w14:paraId="3D1BD7A8" w14:textId="77777777" w:rsidTr="002A487D">
        <w:tc>
          <w:tcPr>
            <w:tcW w:w="7285" w:type="dxa"/>
            <w:vAlign w:val="bottom"/>
          </w:tcPr>
          <w:p w14:paraId="0E80A9F3" w14:textId="0AD106F9"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Suicidal Person</w:t>
            </w:r>
          </w:p>
        </w:tc>
        <w:tc>
          <w:tcPr>
            <w:tcW w:w="2065" w:type="dxa"/>
            <w:vAlign w:val="bottom"/>
          </w:tcPr>
          <w:p w14:paraId="790482D3" w14:textId="34255ACE"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1</w:t>
            </w:r>
          </w:p>
        </w:tc>
      </w:tr>
      <w:tr w:rsidR="004C307F" w:rsidRPr="004C307F" w14:paraId="3AD66C41" w14:textId="77777777" w:rsidTr="002A487D">
        <w:tc>
          <w:tcPr>
            <w:tcW w:w="7285" w:type="dxa"/>
            <w:vAlign w:val="bottom"/>
          </w:tcPr>
          <w:p w14:paraId="290CCEB3" w14:textId="20F90DB7"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Suspicious Circumstance</w:t>
            </w:r>
          </w:p>
        </w:tc>
        <w:tc>
          <w:tcPr>
            <w:tcW w:w="2065" w:type="dxa"/>
            <w:vAlign w:val="bottom"/>
          </w:tcPr>
          <w:p w14:paraId="6B6272AE" w14:textId="6232844C"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2</w:t>
            </w:r>
          </w:p>
        </w:tc>
      </w:tr>
      <w:tr w:rsidR="004C307F" w:rsidRPr="004C307F" w14:paraId="0325F6AE" w14:textId="77777777" w:rsidTr="002A487D">
        <w:tc>
          <w:tcPr>
            <w:tcW w:w="7285" w:type="dxa"/>
            <w:vAlign w:val="bottom"/>
          </w:tcPr>
          <w:p w14:paraId="702D1D5F" w14:textId="6D121AB5"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Suspicious Person</w:t>
            </w:r>
          </w:p>
        </w:tc>
        <w:tc>
          <w:tcPr>
            <w:tcW w:w="2065" w:type="dxa"/>
            <w:vAlign w:val="bottom"/>
          </w:tcPr>
          <w:p w14:paraId="0DCCC172" w14:textId="4F326A84"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4</w:t>
            </w:r>
          </w:p>
        </w:tc>
      </w:tr>
      <w:tr w:rsidR="004C307F" w:rsidRPr="004C307F" w14:paraId="0F371D7B" w14:textId="77777777" w:rsidTr="002A487D">
        <w:tc>
          <w:tcPr>
            <w:tcW w:w="7285" w:type="dxa"/>
            <w:vAlign w:val="bottom"/>
          </w:tcPr>
          <w:p w14:paraId="62751087" w14:textId="4AC0148C"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Suspicious Vehicle</w:t>
            </w:r>
          </w:p>
        </w:tc>
        <w:tc>
          <w:tcPr>
            <w:tcW w:w="2065" w:type="dxa"/>
            <w:vAlign w:val="bottom"/>
          </w:tcPr>
          <w:p w14:paraId="40080867" w14:textId="680A365C"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3</w:t>
            </w:r>
          </w:p>
        </w:tc>
      </w:tr>
      <w:tr w:rsidR="004C307F" w:rsidRPr="004C307F" w14:paraId="0B700C5D" w14:textId="77777777" w:rsidTr="002A487D">
        <w:tc>
          <w:tcPr>
            <w:tcW w:w="7285" w:type="dxa"/>
            <w:vAlign w:val="bottom"/>
          </w:tcPr>
          <w:p w14:paraId="5072A4CA" w14:textId="7002E907"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Terroristic Threat</w:t>
            </w:r>
          </w:p>
        </w:tc>
        <w:tc>
          <w:tcPr>
            <w:tcW w:w="2065" w:type="dxa"/>
            <w:vAlign w:val="bottom"/>
          </w:tcPr>
          <w:p w14:paraId="5928C08F" w14:textId="7522F514"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1</w:t>
            </w:r>
          </w:p>
        </w:tc>
      </w:tr>
      <w:tr w:rsidR="004C307F" w:rsidRPr="004C307F" w14:paraId="42204EEA" w14:textId="77777777" w:rsidTr="002A487D">
        <w:tc>
          <w:tcPr>
            <w:tcW w:w="7285" w:type="dxa"/>
            <w:vAlign w:val="bottom"/>
          </w:tcPr>
          <w:p w14:paraId="6496FA2A" w14:textId="6019446A"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Theft</w:t>
            </w:r>
          </w:p>
        </w:tc>
        <w:tc>
          <w:tcPr>
            <w:tcW w:w="2065" w:type="dxa"/>
            <w:vAlign w:val="bottom"/>
          </w:tcPr>
          <w:p w14:paraId="0F0807CF" w14:textId="10BBE9A7"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2</w:t>
            </w:r>
          </w:p>
        </w:tc>
      </w:tr>
      <w:tr w:rsidR="004C307F" w:rsidRPr="004C307F" w14:paraId="27FBB479" w14:textId="77777777" w:rsidTr="002A487D">
        <w:tc>
          <w:tcPr>
            <w:tcW w:w="7285" w:type="dxa"/>
            <w:vAlign w:val="bottom"/>
          </w:tcPr>
          <w:p w14:paraId="6C80421E" w14:textId="4750BBD8"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Threats</w:t>
            </w:r>
          </w:p>
        </w:tc>
        <w:tc>
          <w:tcPr>
            <w:tcW w:w="2065" w:type="dxa"/>
            <w:vAlign w:val="bottom"/>
          </w:tcPr>
          <w:p w14:paraId="0F75744F" w14:textId="50D45603"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2</w:t>
            </w:r>
          </w:p>
        </w:tc>
      </w:tr>
      <w:tr w:rsidR="004C307F" w:rsidRPr="004C307F" w14:paraId="7E4C1B95" w14:textId="77777777" w:rsidTr="002A487D">
        <w:tc>
          <w:tcPr>
            <w:tcW w:w="7285" w:type="dxa"/>
            <w:vAlign w:val="bottom"/>
          </w:tcPr>
          <w:p w14:paraId="7E473B27" w14:textId="4FFDB60B"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Traffic Hazard</w:t>
            </w:r>
          </w:p>
        </w:tc>
        <w:tc>
          <w:tcPr>
            <w:tcW w:w="2065" w:type="dxa"/>
            <w:vAlign w:val="bottom"/>
          </w:tcPr>
          <w:p w14:paraId="0DB54606" w14:textId="7C11011A"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6</w:t>
            </w:r>
          </w:p>
        </w:tc>
      </w:tr>
      <w:tr w:rsidR="004C307F" w:rsidRPr="004C307F" w14:paraId="5067F7D1" w14:textId="77777777" w:rsidTr="002A487D">
        <w:tc>
          <w:tcPr>
            <w:tcW w:w="7285" w:type="dxa"/>
            <w:vAlign w:val="bottom"/>
          </w:tcPr>
          <w:p w14:paraId="48CB274D" w14:textId="2960606A"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Traffic Stop</w:t>
            </w:r>
          </w:p>
        </w:tc>
        <w:tc>
          <w:tcPr>
            <w:tcW w:w="2065" w:type="dxa"/>
            <w:vAlign w:val="bottom"/>
          </w:tcPr>
          <w:p w14:paraId="34AF9EB3" w14:textId="7920D4FB"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42</w:t>
            </w:r>
          </w:p>
        </w:tc>
      </w:tr>
      <w:tr w:rsidR="004C307F" w:rsidRPr="004C307F" w14:paraId="054FF0BE" w14:textId="77777777" w:rsidTr="002A487D">
        <w:tc>
          <w:tcPr>
            <w:tcW w:w="7285" w:type="dxa"/>
            <w:vAlign w:val="bottom"/>
          </w:tcPr>
          <w:p w14:paraId="3F9AEF02" w14:textId="7F8ACD93"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Training Incident</w:t>
            </w:r>
          </w:p>
        </w:tc>
        <w:tc>
          <w:tcPr>
            <w:tcW w:w="2065" w:type="dxa"/>
            <w:vAlign w:val="bottom"/>
          </w:tcPr>
          <w:p w14:paraId="35CFF0A6" w14:textId="3AE8044C"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1</w:t>
            </w:r>
          </w:p>
        </w:tc>
      </w:tr>
      <w:tr w:rsidR="004C307F" w:rsidRPr="004C307F" w14:paraId="3A64482B" w14:textId="77777777" w:rsidTr="002A487D">
        <w:tc>
          <w:tcPr>
            <w:tcW w:w="7285" w:type="dxa"/>
            <w:vAlign w:val="bottom"/>
          </w:tcPr>
          <w:p w14:paraId="66D353BB" w14:textId="11840CB0"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Traumatic Injury</w:t>
            </w:r>
          </w:p>
        </w:tc>
        <w:tc>
          <w:tcPr>
            <w:tcW w:w="2065" w:type="dxa"/>
            <w:vAlign w:val="bottom"/>
          </w:tcPr>
          <w:p w14:paraId="54401B4D" w14:textId="77733E20"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1</w:t>
            </w:r>
          </w:p>
        </w:tc>
      </w:tr>
      <w:tr w:rsidR="004C307F" w:rsidRPr="004C307F" w14:paraId="0F3A0374" w14:textId="77777777" w:rsidTr="002A487D">
        <w:tc>
          <w:tcPr>
            <w:tcW w:w="7285" w:type="dxa"/>
            <w:vAlign w:val="bottom"/>
          </w:tcPr>
          <w:p w14:paraId="34316261" w14:textId="31F926F1"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Trespass</w:t>
            </w:r>
          </w:p>
        </w:tc>
        <w:tc>
          <w:tcPr>
            <w:tcW w:w="2065" w:type="dxa"/>
            <w:vAlign w:val="bottom"/>
          </w:tcPr>
          <w:p w14:paraId="6597E506" w14:textId="44B8A77B"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2</w:t>
            </w:r>
          </w:p>
        </w:tc>
      </w:tr>
      <w:tr w:rsidR="004C307F" w:rsidRPr="004C307F" w14:paraId="750EEA93" w14:textId="77777777" w:rsidTr="002A487D">
        <w:tc>
          <w:tcPr>
            <w:tcW w:w="7285" w:type="dxa"/>
            <w:vAlign w:val="bottom"/>
          </w:tcPr>
          <w:p w14:paraId="3FA33EAD" w14:textId="79382716"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Unconscious</w:t>
            </w:r>
          </w:p>
        </w:tc>
        <w:tc>
          <w:tcPr>
            <w:tcW w:w="2065" w:type="dxa"/>
            <w:vAlign w:val="bottom"/>
          </w:tcPr>
          <w:p w14:paraId="74A83BE6" w14:textId="128634D1"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1</w:t>
            </w:r>
          </w:p>
        </w:tc>
      </w:tr>
      <w:tr w:rsidR="004C307F" w:rsidRPr="004C307F" w14:paraId="1268FB63" w14:textId="77777777" w:rsidTr="002A487D">
        <w:tc>
          <w:tcPr>
            <w:tcW w:w="7285" w:type="dxa"/>
            <w:vAlign w:val="bottom"/>
          </w:tcPr>
          <w:p w14:paraId="584A0BB4" w14:textId="6E7867A4" w:rsidR="004C307F" w:rsidRPr="004C307F" w:rsidRDefault="004C307F" w:rsidP="004C307F">
            <w:pP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Welfare Check</w:t>
            </w:r>
          </w:p>
        </w:tc>
        <w:tc>
          <w:tcPr>
            <w:tcW w:w="2065" w:type="dxa"/>
            <w:vAlign w:val="bottom"/>
          </w:tcPr>
          <w:p w14:paraId="2BAFCD70" w14:textId="010F8042" w:rsidR="004C307F" w:rsidRPr="004C307F" w:rsidRDefault="004C307F" w:rsidP="004C307F">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5</w:t>
            </w:r>
          </w:p>
        </w:tc>
      </w:tr>
      <w:tr w:rsidR="006F7883" w:rsidRPr="004C307F" w14:paraId="5D70A038" w14:textId="77777777" w:rsidTr="002A487D">
        <w:tc>
          <w:tcPr>
            <w:tcW w:w="7285" w:type="dxa"/>
            <w:vAlign w:val="bottom"/>
          </w:tcPr>
          <w:p w14:paraId="0C7B3A9C" w14:textId="63CA92AD" w:rsidR="006F7883" w:rsidRPr="004C307F" w:rsidRDefault="006F7883" w:rsidP="004C307F">
            <w:pPr>
              <w:rPr>
                <w:rFonts w:ascii="Times New Roman" w:hAnsi="Times New Roman" w:cs="Times New Roman"/>
                <w:color w:val="1F3864" w:themeColor="accent5" w:themeShade="80"/>
                <w:sz w:val="24"/>
                <w:szCs w:val="24"/>
              </w:rPr>
            </w:pPr>
            <w:r>
              <w:rPr>
                <w:rFonts w:ascii="Times New Roman" w:hAnsi="Times New Roman" w:cs="Times New Roman"/>
                <w:color w:val="1F3864" w:themeColor="accent5" w:themeShade="80"/>
                <w:sz w:val="24"/>
                <w:szCs w:val="24"/>
              </w:rPr>
              <w:t xml:space="preserve">Uncategorized </w:t>
            </w:r>
          </w:p>
        </w:tc>
        <w:tc>
          <w:tcPr>
            <w:tcW w:w="2065" w:type="dxa"/>
            <w:vAlign w:val="bottom"/>
          </w:tcPr>
          <w:p w14:paraId="6E841D9A" w14:textId="3926C469" w:rsidR="006F7883" w:rsidRPr="004C307F" w:rsidRDefault="006F7883" w:rsidP="004C307F">
            <w:pPr>
              <w:jc w:val="center"/>
              <w:rPr>
                <w:rFonts w:ascii="Times New Roman" w:hAnsi="Times New Roman" w:cs="Times New Roman"/>
                <w:color w:val="1F3864" w:themeColor="accent5" w:themeShade="80"/>
                <w:sz w:val="24"/>
                <w:szCs w:val="24"/>
              </w:rPr>
            </w:pPr>
            <w:r>
              <w:rPr>
                <w:rFonts w:ascii="Times New Roman" w:hAnsi="Times New Roman" w:cs="Times New Roman"/>
                <w:color w:val="1F3864" w:themeColor="accent5" w:themeShade="80"/>
                <w:sz w:val="24"/>
                <w:szCs w:val="24"/>
              </w:rPr>
              <w:t>3</w:t>
            </w:r>
          </w:p>
        </w:tc>
      </w:tr>
      <w:tr w:rsidR="004C307F" w:rsidRPr="004C307F" w14:paraId="2A818AB4" w14:textId="77777777" w:rsidTr="00651823">
        <w:tc>
          <w:tcPr>
            <w:tcW w:w="7285" w:type="dxa"/>
          </w:tcPr>
          <w:p w14:paraId="3C2FA1BF" w14:textId="0A68862E" w:rsidR="00651823" w:rsidRPr="004C307F" w:rsidRDefault="00651823">
            <w:pPr>
              <w:rPr>
                <w:rFonts w:ascii="Times New Roman" w:hAnsi="Times New Roman" w:cs="Times New Roman"/>
                <w:color w:val="1F3864" w:themeColor="accent5" w:themeShade="80"/>
                <w:sz w:val="24"/>
                <w:szCs w:val="24"/>
              </w:rPr>
            </w:pPr>
            <w:r w:rsidRPr="004C307F">
              <w:rPr>
                <w:rFonts w:ascii="Times New Roman" w:hAnsi="Times New Roman" w:cs="Times New Roman"/>
                <w:b/>
                <w:bCs/>
                <w:color w:val="1F3864" w:themeColor="accent5" w:themeShade="80"/>
                <w:sz w:val="24"/>
                <w:szCs w:val="24"/>
              </w:rPr>
              <w:t>TOTAL</w:t>
            </w:r>
            <w:r w:rsidR="004A0F40" w:rsidRPr="004C307F">
              <w:rPr>
                <w:rFonts w:ascii="Times New Roman" w:hAnsi="Times New Roman" w:cs="Times New Roman"/>
                <w:b/>
                <w:bCs/>
                <w:color w:val="1F3864" w:themeColor="accent5" w:themeShade="80"/>
                <w:sz w:val="24"/>
                <w:szCs w:val="24"/>
              </w:rPr>
              <w:t xml:space="preserve"> </w:t>
            </w:r>
            <w:r w:rsidR="004A0F40" w:rsidRPr="004C307F">
              <w:rPr>
                <w:rFonts w:ascii="Times New Roman" w:hAnsi="Times New Roman" w:cs="Times New Roman"/>
                <w:color w:val="1F3864" w:themeColor="accent5" w:themeShade="80"/>
                <w:sz w:val="24"/>
                <w:szCs w:val="24"/>
              </w:rPr>
              <w:t>(including uncategorized calls for service)</w:t>
            </w:r>
          </w:p>
        </w:tc>
        <w:tc>
          <w:tcPr>
            <w:tcW w:w="2065" w:type="dxa"/>
          </w:tcPr>
          <w:p w14:paraId="0A5CF076" w14:textId="6A266BA5" w:rsidR="00651823" w:rsidRPr="004C307F" w:rsidRDefault="004C307F" w:rsidP="00311055">
            <w:pPr>
              <w:jc w:val="center"/>
              <w:rPr>
                <w:rFonts w:ascii="Times New Roman" w:hAnsi="Times New Roman" w:cs="Times New Roman"/>
                <w:color w:val="1F3864" w:themeColor="accent5" w:themeShade="80"/>
                <w:sz w:val="24"/>
                <w:szCs w:val="24"/>
              </w:rPr>
            </w:pPr>
            <w:r w:rsidRPr="004C307F">
              <w:rPr>
                <w:rFonts w:ascii="Times New Roman" w:hAnsi="Times New Roman" w:cs="Times New Roman"/>
                <w:color w:val="1F3864" w:themeColor="accent5" w:themeShade="80"/>
                <w:sz w:val="24"/>
                <w:szCs w:val="24"/>
              </w:rPr>
              <w:t>2</w:t>
            </w:r>
            <w:r w:rsidR="006F7883">
              <w:rPr>
                <w:rFonts w:ascii="Times New Roman" w:hAnsi="Times New Roman" w:cs="Times New Roman"/>
                <w:color w:val="1F3864" w:themeColor="accent5" w:themeShade="80"/>
                <w:sz w:val="24"/>
                <w:szCs w:val="24"/>
              </w:rPr>
              <w:t>61</w:t>
            </w:r>
          </w:p>
        </w:tc>
      </w:tr>
    </w:tbl>
    <w:p w14:paraId="570AD8FD" w14:textId="69D37667" w:rsidR="00B86589" w:rsidRPr="00B86589" w:rsidRDefault="00B86589">
      <w:pPr>
        <w:rPr>
          <w:rFonts w:ascii="Times New Roman" w:hAnsi="Times New Roman" w:cs="Times New Roman"/>
          <w:color w:val="002060"/>
          <w:sz w:val="24"/>
          <w:szCs w:val="24"/>
        </w:rPr>
      </w:pPr>
    </w:p>
    <w:p w14:paraId="05EE4248" w14:textId="5F6FB4CC" w:rsidR="00D5117B" w:rsidRDefault="004A0F40">
      <w:pPr>
        <w:rPr>
          <w:rFonts w:ascii="Times New Roman" w:hAnsi="Times New Roman" w:cs="Times New Roman"/>
          <w:color w:val="002060"/>
          <w:sz w:val="24"/>
          <w:szCs w:val="24"/>
        </w:rPr>
      </w:pPr>
      <w:r>
        <w:rPr>
          <w:rFonts w:ascii="Times New Roman" w:hAnsi="Times New Roman" w:cs="Times New Roman"/>
          <w:color w:val="002060"/>
          <w:sz w:val="24"/>
          <w:szCs w:val="24"/>
        </w:rPr>
        <w:t>*</w:t>
      </w:r>
      <w:r>
        <w:rPr>
          <w:rFonts w:ascii="Times New Roman" w:hAnsi="Times New Roman" w:cs="Times New Roman"/>
          <w:i/>
          <w:iCs/>
          <w:color w:val="002060"/>
          <w:sz w:val="24"/>
          <w:szCs w:val="24"/>
        </w:rPr>
        <w:t>Note, numbers reflect the incident type the call was dispatched as, not necessarily what the incident type and/or offense was determined to be</w:t>
      </w:r>
      <w:r>
        <w:rPr>
          <w:rFonts w:ascii="Times New Roman" w:hAnsi="Times New Roman" w:cs="Times New Roman"/>
          <w:color w:val="002060"/>
          <w:sz w:val="24"/>
          <w:szCs w:val="24"/>
        </w:rPr>
        <w:t xml:space="preserve">. </w:t>
      </w:r>
      <w:r>
        <w:rPr>
          <w:rFonts w:ascii="Times New Roman" w:hAnsi="Times New Roman" w:cs="Times New Roman"/>
          <w:i/>
          <w:iCs/>
          <w:color w:val="002060"/>
          <w:sz w:val="24"/>
          <w:szCs w:val="24"/>
        </w:rPr>
        <w:t xml:space="preserve">Additionally, some incidents </w:t>
      </w:r>
      <w:proofErr w:type="gramStart"/>
      <w:r>
        <w:rPr>
          <w:rFonts w:ascii="Times New Roman" w:hAnsi="Times New Roman" w:cs="Times New Roman"/>
          <w:i/>
          <w:iCs/>
          <w:color w:val="002060"/>
          <w:sz w:val="24"/>
          <w:szCs w:val="24"/>
        </w:rPr>
        <w:t>required</w:t>
      </w:r>
      <w:proofErr w:type="gramEnd"/>
      <w:r>
        <w:rPr>
          <w:rFonts w:ascii="Times New Roman" w:hAnsi="Times New Roman" w:cs="Times New Roman"/>
          <w:i/>
          <w:iCs/>
          <w:color w:val="002060"/>
          <w:sz w:val="24"/>
          <w:szCs w:val="24"/>
        </w:rPr>
        <w:t xml:space="preserve"> multiple incident codes and can be listed under many categories. </w:t>
      </w:r>
    </w:p>
    <w:p w14:paraId="58AD0DFF" w14:textId="77777777" w:rsidR="00F9221E" w:rsidRDefault="00F9221E">
      <w:pPr>
        <w:rPr>
          <w:rFonts w:ascii="Times New Roman" w:hAnsi="Times New Roman" w:cs="Times New Roman"/>
          <w:color w:val="002060"/>
          <w:sz w:val="24"/>
          <w:szCs w:val="24"/>
        </w:rPr>
      </w:pPr>
    </w:p>
    <w:p w14:paraId="6CF7FD4D" w14:textId="03D87D19" w:rsidR="00D5117B" w:rsidRDefault="00546323" w:rsidP="0039178B">
      <w:pPr>
        <w:jc w:val="left"/>
        <w:rPr>
          <w:rFonts w:ascii="Times New Roman" w:hAnsi="Times New Roman" w:cs="Times New Roman"/>
          <w:b/>
          <w:bCs/>
          <w:color w:val="002060"/>
          <w:sz w:val="24"/>
          <w:szCs w:val="24"/>
          <w:u w:val="single"/>
        </w:rPr>
      </w:pPr>
      <w:r>
        <w:rPr>
          <w:rFonts w:ascii="Times New Roman" w:hAnsi="Times New Roman" w:cs="Times New Roman"/>
          <w:b/>
          <w:bCs/>
          <w:color w:val="002060"/>
          <w:sz w:val="24"/>
          <w:szCs w:val="24"/>
          <w:u w:val="single"/>
        </w:rPr>
        <w:t>Summary</w:t>
      </w:r>
    </w:p>
    <w:p w14:paraId="0B5B3758" w14:textId="77777777" w:rsidR="00546323" w:rsidRDefault="00546323">
      <w:pPr>
        <w:rPr>
          <w:rFonts w:ascii="Times New Roman" w:hAnsi="Times New Roman" w:cs="Times New Roman"/>
          <w:b/>
          <w:bCs/>
          <w:color w:val="002060"/>
          <w:sz w:val="24"/>
          <w:szCs w:val="24"/>
          <w:u w:val="single"/>
        </w:rPr>
      </w:pPr>
    </w:p>
    <w:p w14:paraId="1F001144" w14:textId="77777777" w:rsidR="00250041" w:rsidRPr="00250041" w:rsidRDefault="00250041" w:rsidP="00250041">
      <w:pPr>
        <w:rPr>
          <w:rFonts w:ascii="Times New Roman" w:hAnsi="Times New Roman" w:cs="Times New Roman"/>
          <w:color w:val="002060"/>
          <w:sz w:val="24"/>
          <w:szCs w:val="24"/>
        </w:rPr>
      </w:pPr>
      <w:r w:rsidRPr="00250041">
        <w:rPr>
          <w:rFonts w:ascii="Times New Roman" w:hAnsi="Times New Roman" w:cs="Times New Roman"/>
          <w:color w:val="002060"/>
          <w:sz w:val="24"/>
          <w:szCs w:val="24"/>
        </w:rPr>
        <w:t>In December 2024, the Blanco Police Department experienced a modest increase in in-city service calls (+13) and a significant rise in interagency assist requests (+46), highlighting ongoing staffing challenges and the growing reliance on mutual aid. The department successfully managed a highly attended Chrisman Day Parade despite minor traffic issues and continued its community engagement efforts through the Blue Santa Toy Drive, which provided hundreds of toys to local families. Staffing updates included the resignation of Lieutenant Victoria McMain, who accepted a position with the Texas Attorney General’s Office, and the onboarding of Milton Saltmarsh, who advanced to the Field Training Program. Operationally, the department handled 261 calls for service, conducted 43 traffic stops (resulting in 2 citations and 41 warnings), made 3 arrests, and resolved 54 criminal cases. While regional involvement was limited due to staffing, the department maintained its commitment to public safety and community service. Fleet operations remained stable, with six vehicles in commission and three out of service. Despite challenges, the department demonstrated adaptability and effectiveness in meeting community needs.</w:t>
      </w:r>
    </w:p>
    <w:p w14:paraId="002AE0CD" w14:textId="77777777" w:rsidR="00546323" w:rsidRDefault="00546323">
      <w:pPr>
        <w:rPr>
          <w:rFonts w:ascii="Times New Roman" w:hAnsi="Times New Roman" w:cs="Times New Roman"/>
          <w:color w:val="002060"/>
          <w:sz w:val="24"/>
          <w:szCs w:val="24"/>
        </w:rPr>
      </w:pPr>
    </w:p>
    <w:p w14:paraId="01B84B6B" w14:textId="04509E2B" w:rsidR="00A33F75" w:rsidRDefault="00A33F75">
      <w:pPr>
        <w:rPr>
          <w:rFonts w:ascii="Times New Roman" w:hAnsi="Times New Roman" w:cs="Times New Roman"/>
          <w:b/>
          <w:bCs/>
          <w:color w:val="002060"/>
          <w:sz w:val="24"/>
          <w:szCs w:val="24"/>
          <w:u w:val="single"/>
        </w:rPr>
      </w:pPr>
      <w:r>
        <w:rPr>
          <w:rFonts w:ascii="Times New Roman" w:hAnsi="Times New Roman" w:cs="Times New Roman"/>
          <w:b/>
          <w:bCs/>
          <w:color w:val="002060"/>
          <w:sz w:val="24"/>
          <w:szCs w:val="24"/>
          <w:u w:val="single"/>
        </w:rPr>
        <w:t>Disclosure</w:t>
      </w:r>
    </w:p>
    <w:p w14:paraId="136F2481" w14:textId="77777777" w:rsidR="00A33F75" w:rsidRPr="00A33F75" w:rsidRDefault="00A33F75">
      <w:pPr>
        <w:rPr>
          <w:rFonts w:ascii="Times New Roman" w:hAnsi="Times New Roman" w:cs="Times New Roman"/>
          <w:b/>
          <w:bCs/>
          <w:color w:val="002060"/>
          <w:sz w:val="24"/>
          <w:szCs w:val="24"/>
          <w:u w:val="single"/>
        </w:rPr>
      </w:pPr>
    </w:p>
    <w:p w14:paraId="1EDB4E9A" w14:textId="38BF92CB" w:rsidR="00D5117B" w:rsidRDefault="00546323">
      <w:r>
        <w:rPr>
          <w:rFonts w:ascii="Times New Roman" w:hAnsi="Times New Roman" w:cs="Times New Roman"/>
          <w:color w:val="002060"/>
          <w:sz w:val="24"/>
          <w:szCs w:val="24"/>
        </w:rPr>
        <w:t>Many data collection sources were utilized to compile the presented informatio</w:t>
      </w:r>
      <w:r w:rsidR="00096044">
        <w:rPr>
          <w:rFonts w:ascii="Times New Roman" w:hAnsi="Times New Roman" w:cs="Times New Roman"/>
          <w:color w:val="002060"/>
          <w:sz w:val="24"/>
          <w:szCs w:val="24"/>
        </w:rPr>
        <w:t>0</w:t>
      </w:r>
      <w:r>
        <w:rPr>
          <w:rFonts w:ascii="Times New Roman" w:hAnsi="Times New Roman" w:cs="Times New Roman"/>
          <w:color w:val="002060"/>
          <w:sz w:val="24"/>
          <w:szCs w:val="24"/>
        </w:rPr>
        <w:t xml:space="preserve">n to include Record Management System reporting and administrative logs. In our continued effort to report accurate and transparent numbers, the department discloses that </w:t>
      </w:r>
      <w:r w:rsidR="00A33F75">
        <w:rPr>
          <w:rFonts w:ascii="Times New Roman" w:hAnsi="Times New Roman" w:cs="Times New Roman"/>
          <w:color w:val="002060"/>
          <w:sz w:val="24"/>
          <w:szCs w:val="24"/>
        </w:rPr>
        <w:t xml:space="preserve">the RMS system is continuously </w:t>
      </w:r>
      <w:proofErr w:type="gramStart"/>
      <w:r w:rsidR="00A33F75">
        <w:rPr>
          <w:rFonts w:ascii="Times New Roman" w:hAnsi="Times New Roman" w:cs="Times New Roman"/>
          <w:color w:val="002060"/>
          <w:sz w:val="24"/>
          <w:szCs w:val="24"/>
        </w:rPr>
        <w:t>updated</w:t>
      </w:r>
      <w:proofErr w:type="gramEnd"/>
      <w:r w:rsidR="00A33F75">
        <w:rPr>
          <w:rFonts w:ascii="Times New Roman" w:hAnsi="Times New Roman" w:cs="Times New Roman"/>
          <w:color w:val="002060"/>
          <w:sz w:val="24"/>
          <w:szCs w:val="24"/>
        </w:rPr>
        <w:t xml:space="preserve"> and reports run at various times, sometimes producing different results. Care should be taken when comparing this monthly report to other data reports as different data collection methods and data sources may be used. The data provided is for informational use only. </w:t>
      </w:r>
    </w:p>
    <w:sectPr w:rsidR="00D5117B" w:rsidSect="002D2A8B">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7D3BA" w14:textId="77777777" w:rsidR="00A91B70" w:rsidRDefault="00A91B70" w:rsidP="002D2A8B">
      <w:r>
        <w:separator/>
      </w:r>
    </w:p>
  </w:endnote>
  <w:endnote w:type="continuationSeparator" w:id="0">
    <w:p w14:paraId="6104F1A0" w14:textId="77777777" w:rsidR="00A91B70" w:rsidRDefault="00A91B70" w:rsidP="002D2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ernard MT Condensed">
    <w:panose1 w:val="02050806060905020404"/>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lbertus Medium">
    <w:altName w:val="Eras Medium ITC"/>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26512" w14:textId="77777777" w:rsidR="00A91B70" w:rsidRDefault="00A91B70" w:rsidP="002D2A8B">
      <w:r>
        <w:separator/>
      </w:r>
    </w:p>
  </w:footnote>
  <w:footnote w:type="continuationSeparator" w:id="0">
    <w:p w14:paraId="2EAF9CDB" w14:textId="77777777" w:rsidR="00A91B70" w:rsidRDefault="00A91B70" w:rsidP="002D2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00" w:type="dxa"/>
      <w:tblInd w:w="-522" w:type="dxa"/>
      <w:tblBorders>
        <w:top w:val="thinThickSmallGap" w:sz="24" w:space="0" w:color="323E4F" w:themeColor="text2" w:themeShade="BF"/>
        <w:left w:val="thinThickSmallGap" w:sz="24" w:space="0" w:color="323E4F" w:themeColor="text2" w:themeShade="BF"/>
        <w:bottom w:val="thickThinSmallGap" w:sz="24" w:space="0" w:color="323E4F" w:themeColor="text2" w:themeShade="BF"/>
        <w:right w:val="thickThinSmallGap" w:sz="24" w:space="0" w:color="323E4F" w:themeColor="text2" w:themeShade="BF"/>
        <w:insideH w:val="none" w:sz="0" w:space="0" w:color="auto"/>
        <w:insideV w:val="none" w:sz="0" w:space="0" w:color="auto"/>
      </w:tblBorders>
      <w:tblLook w:val="04A0" w:firstRow="1" w:lastRow="0" w:firstColumn="1" w:lastColumn="0" w:noHBand="0" w:noVBand="1"/>
    </w:tblPr>
    <w:tblGrid>
      <w:gridCol w:w="1800"/>
      <w:gridCol w:w="2052"/>
      <w:gridCol w:w="2808"/>
      <w:gridCol w:w="2160"/>
      <w:gridCol w:w="1980"/>
    </w:tblGrid>
    <w:tr w:rsidR="001430B6" w14:paraId="17147118" w14:textId="77777777" w:rsidTr="0044776A">
      <w:trPr>
        <w:trHeight w:val="980"/>
      </w:trPr>
      <w:tc>
        <w:tcPr>
          <w:tcW w:w="1800" w:type="dxa"/>
          <w:vMerge w:val="restart"/>
          <w:tcBorders>
            <w:top w:val="nil"/>
            <w:left w:val="nil"/>
            <w:bottom w:val="nil"/>
          </w:tcBorders>
        </w:tcPr>
        <w:p w14:paraId="715863F4" w14:textId="77777777" w:rsidR="003E0B84" w:rsidRPr="00F74082" w:rsidRDefault="002D7055" w:rsidP="001F6E16">
          <w:pPr>
            <w:pStyle w:val="Header"/>
            <w:jc w:val="center"/>
            <w:rPr>
              <w:rFonts w:ascii="Bernard MT Condensed" w:hAnsi="Bernard MT Condensed"/>
              <w:b/>
              <w:sz w:val="48"/>
            </w:rPr>
          </w:pPr>
          <w:r>
            <w:rPr>
              <w:rFonts w:ascii="Bernard MT Condensed" w:hAnsi="Bernard MT Condensed"/>
              <w:b/>
              <w:noProof/>
              <w:sz w:val="48"/>
            </w:rPr>
            <w:drawing>
              <wp:inline distT="0" distB="0" distL="0" distR="0" wp14:anchorId="2A065ED5" wp14:editId="5170D88F">
                <wp:extent cx="861052" cy="1114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61052" cy="1114500"/>
                        </a:xfrm>
                        <a:prstGeom prst="rect">
                          <a:avLst/>
                        </a:prstGeom>
                      </pic:spPr>
                    </pic:pic>
                  </a:graphicData>
                </a:graphic>
              </wp:inline>
            </w:drawing>
          </w:r>
        </w:p>
      </w:tc>
      <w:tc>
        <w:tcPr>
          <w:tcW w:w="7020" w:type="dxa"/>
          <w:gridSpan w:val="3"/>
          <w:tcBorders>
            <w:top w:val="nil"/>
            <w:bottom w:val="thinThickSmallGap" w:sz="24" w:space="0" w:color="323E4F" w:themeColor="text2" w:themeShade="BF"/>
          </w:tcBorders>
          <w:vAlign w:val="center"/>
        </w:tcPr>
        <w:p w14:paraId="66FF8BAA" w14:textId="77777777" w:rsidR="003E0B84" w:rsidRPr="001430B6" w:rsidRDefault="002D7055" w:rsidP="001430B6">
          <w:pPr>
            <w:pStyle w:val="Header"/>
            <w:jc w:val="center"/>
            <w:rPr>
              <w:rFonts w:ascii="Footlight MT Light" w:hAnsi="Footlight MT Light"/>
              <w:b/>
              <w:sz w:val="32"/>
            </w:rPr>
          </w:pPr>
          <w:r w:rsidRPr="001430B6">
            <w:rPr>
              <w:rFonts w:ascii="Footlight MT Light" w:hAnsi="Footlight MT Light"/>
              <w:b/>
              <w:sz w:val="48"/>
            </w:rPr>
            <w:t xml:space="preserve">BLANCO </w:t>
          </w:r>
          <w:r w:rsidRPr="001430B6">
            <w:rPr>
              <w:rFonts w:ascii="Footlight MT Light" w:hAnsi="Footlight MT Light"/>
              <w:b/>
              <w:sz w:val="48"/>
            </w:rPr>
            <w:t>POLICE DEPARTMENT</w:t>
          </w:r>
        </w:p>
        <w:p w14:paraId="749DD4B1" w14:textId="77777777" w:rsidR="003E0B84" w:rsidRPr="0044776A" w:rsidRDefault="003E0B84" w:rsidP="001430B6">
          <w:pPr>
            <w:pStyle w:val="Header"/>
            <w:tabs>
              <w:tab w:val="left" w:pos="2321"/>
            </w:tabs>
            <w:jc w:val="center"/>
            <w:rPr>
              <w:rFonts w:ascii="Castellar" w:hAnsi="Castellar"/>
              <w:b/>
              <w:sz w:val="2"/>
              <w:szCs w:val="14"/>
            </w:rPr>
          </w:pPr>
        </w:p>
      </w:tc>
      <w:tc>
        <w:tcPr>
          <w:tcW w:w="1980" w:type="dxa"/>
          <w:vMerge w:val="restart"/>
          <w:tcBorders>
            <w:top w:val="nil"/>
            <w:bottom w:val="nil"/>
            <w:right w:val="nil"/>
          </w:tcBorders>
        </w:tcPr>
        <w:p w14:paraId="65F585A1" w14:textId="77777777" w:rsidR="003E0B84" w:rsidRPr="00F74082" w:rsidRDefault="002D7055" w:rsidP="001F6E16">
          <w:pPr>
            <w:pStyle w:val="Header"/>
            <w:jc w:val="center"/>
            <w:rPr>
              <w:rFonts w:ascii="Bernard MT Condensed" w:hAnsi="Bernard MT Condensed"/>
              <w:b/>
              <w:sz w:val="48"/>
            </w:rPr>
          </w:pPr>
          <w:r>
            <w:rPr>
              <w:rFonts w:ascii="Bernard MT Condensed" w:hAnsi="Bernard MT Condensed"/>
              <w:b/>
              <w:noProof/>
              <w:sz w:val="48"/>
            </w:rPr>
            <w:drawing>
              <wp:anchor distT="0" distB="0" distL="114300" distR="114300" simplePos="0" relativeHeight="251659264" behindDoc="1" locked="0" layoutInCell="1" allowOverlap="1" wp14:anchorId="7130D537" wp14:editId="79709510">
                <wp:simplePos x="0" y="0"/>
                <wp:positionH relativeFrom="column">
                  <wp:posOffset>72390</wp:posOffset>
                </wp:positionH>
                <wp:positionV relativeFrom="paragraph">
                  <wp:posOffset>52388</wp:posOffset>
                </wp:positionV>
                <wp:extent cx="962025" cy="9620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430B6" w14:paraId="08178C4D" w14:textId="77777777" w:rsidTr="0044776A">
      <w:tc>
        <w:tcPr>
          <w:tcW w:w="1800" w:type="dxa"/>
          <w:vMerge/>
          <w:tcBorders>
            <w:top w:val="nil"/>
            <w:left w:val="nil"/>
            <w:bottom w:val="nil"/>
          </w:tcBorders>
        </w:tcPr>
        <w:p w14:paraId="06436603" w14:textId="77777777" w:rsidR="003E0B84" w:rsidRPr="00F74082" w:rsidRDefault="003E0B84" w:rsidP="001F6E16">
          <w:pPr>
            <w:pStyle w:val="Header"/>
            <w:jc w:val="center"/>
            <w:rPr>
              <w:rFonts w:ascii="Albertus Medium" w:hAnsi="Albertus Medium"/>
            </w:rPr>
          </w:pPr>
        </w:p>
      </w:tc>
      <w:tc>
        <w:tcPr>
          <w:tcW w:w="2052" w:type="dxa"/>
          <w:tcBorders>
            <w:top w:val="thinThickSmallGap" w:sz="24" w:space="0" w:color="323E4F" w:themeColor="text2" w:themeShade="BF"/>
            <w:bottom w:val="nil"/>
          </w:tcBorders>
          <w:vAlign w:val="center"/>
        </w:tcPr>
        <w:p w14:paraId="62AD2EB8" w14:textId="77777777" w:rsidR="003E0B84" w:rsidRPr="0044776A" w:rsidRDefault="002D7055" w:rsidP="001430B6">
          <w:pPr>
            <w:pStyle w:val="Header"/>
            <w:jc w:val="center"/>
            <w:rPr>
              <w:rFonts w:ascii="Footlight MT Light" w:hAnsi="Footlight MT Light"/>
              <w:sz w:val="18"/>
              <w:szCs w:val="24"/>
            </w:rPr>
          </w:pPr>
          <w:r w:rsidRPr="0044776A">
            <w:rPr>
              <w:rFonts w:ascii="Footlight MT Light" w:hAnsi="Footlight MT Light"/>
              <w:sz w:val="18"/>
              <w:szCs w:val="24"/>
            </w:rPr>
            <w:t>Jerry Thornhill, B.A.S.</w:t>
          </w:r>
        </w:p>
        <w:p w14:paraId="28E63A70" w14:textId="77777777" w:rsidR="003E0B84" w:rsidRPr="0044776A" w:rsidRDefault="002D7055" w:rsidP="001430B6">
          <w:pPr>
            <w:pStyle w:val="Header"/>
            <w:jc w:val="center"/>
            <w:rPr>
              <w:rFonts w:ascii="Footlight MT Light" w:hAnsi="Footlight MT Light"/>
              <w:sz w:val="18"/>
              <w:szCs w:val="24"/>
            </w:rPr>
          </w:pPr>
          <w:r w:rsidRPr="0044776A">
            <w:rPr>
              <w:rFonts w:ascii="Footlight MT Light" w:hAnsi="Footlight MT Light"/>
              <w:sz w:val="18"/>
              <w:szCs w:val="24"/>
            </w:rPr>
            <w:t>Chief of Police</w:t>
          </w:r>
        </w:p>
      </w:tc>
      <w:tc>
        <w:tcPr>
          <w:tcW w:w="2808" w:type="dxa"/>
          <w:tcBorders>
            <w:top w:val="thinThickSmallGap" w:sz="24" w:space="0" w:color="323E4F" w:themeColor="text2" w:themeShade="BF"/>
            <w:bottom w:val="nil"/>
          </w:tcBorders>
          <w:vAlign w:val="center"/>
        </w:tcPr>
        <w:p w14:paraId="235C9C40" w14:textId="77777777" w:rsidR="003E0B84" w:rsidRPr="0044776A" w:rsidRDefault="002D7055" w:rsidP="001430B6">
          <w:pPr>
            <w:pStyle w:val="Header"/>
            <w:jc w:val="center"/>
            <w:rPr>
              <w:rFonts w:ascii="Footlight MT Light" w:hAnsi="Footlight MT Light"/>
              <w:sz w:val="18"/>
              <w:szCs w:val="24"/>
            </w:rPr>
          </w:pPr>
          <w:r w:rsidRPr="0044776A">
            <w:rPr>
              <w:rFonts w:ascii="Footlight MT Light" w:hAnsi="Footlight MT Light"/>
              <w:sz w:val="18"/>
              <w:szCs w:val="24"/>
            </w:rPr>
            <w:t>437 Blanco Avenue</w:t>
          </w:r>
        </w:p>
        <w:p w14:paraId="32E31A9E" w14:textId="77777777" w:rsidR="003E0B84" w:rsidRPr="0044776A" w:rsidRDefault="002D7055" w:rsidP="001430B6">
          <w:pPr>
            <w:pStyle w:val="Header"/>
            <w:jc w:val="center"/>
            <w:rPr>
              <w:rFonts w:ascii="Footlight MT Light" w:hAnsi="Footlight MT Light"/>
              <w:sz w:val="18"/>
              <w:szCs w:val="24"/>
            </w:rPr>
          </w:pPr>
          <w:r w:rsidRPr="0044776A">
            <w:rPr>
              <w:rFonts w:ascii="Footlight MT Light" w:hAnsi="Footlight MT Light"/>
              <w:sz w:val="18"/>
              <w:szCs w:val="24"/>
            </w:rPr>
            <w:t>Blanco, Texas 78606</w:t>
          </w:r>
        </w:p>
      </w:tc>
      <w:tc>
        <w:tcPr>
          <w:tcW w:w="2160" w:type="dxa"/>
          <w:tcBorders>
            <w:top w:val="thinThickSmallGap" w:sz="24" w:space="0" w:color="323E4F" w:themeColor="text2" w:themeShade="BF"/>
            <w:bottom w:val="nil"/>
          </w:tcBorders>
          <w:vAlign w:val="center"/>
        </w:tcPr>
        <w:p w14:paraId="4D80F14B" w14:textId="77777777" w:rsidR="003E0B84" w:rsidRPr="0044776A" w:rsidRDefault="002D7055" w:rsidP="001430B6">
          <w:pPr>
            <w:pStyle w:val="Header"/>
            <w:jc w:val="center"/>
            <w:rPr>
              <w:rFonts w:ascii="Footlight MT Light" w:hAnsi="Footlight MT Light"/>
              <w:sz w:val="18"/>
              <w:szCs w:val="24"/>
            </w:rPr>
          </w:pPr>
          <w:r w:rsidRPr="0044776A">
            <w:rPr>
              <w:rFonts w:ascii="Footlight MT Light" w:hAnsi="Footlight MT Light"/>
              <w:sz w:val="18"/>
              <w:szCs w:val="24"/>
            </w:rPr>
            <w:t>Office: (830) 833-4375</w:t>
          </w:r>
        </w:p>
        <w:p w14:paraId="66B5B88A" w14:textId="77777777" w:rsidR="003E0B84" w:rsidRPr="0044776A" w:rsidRDefault="002D7055" w:rsidP="001430B6">
          <w:pPr>
            <w:pStyle w:val="Header"/>
            <w:jc w:val="center"/>
            <w:rPr>
              <w:rFonts w:ascii="Footlight MT Light" w:hAnsi="Footlight MT Light"/>
              <w:sz w:val="18"/>
              <w:szCs w:val="24"/>
            </w:rPr>
          </w:pPr>
          <w:r w:rsidRPr="0044776A">
            <w:rPr>
              <w:rFonts w:ascii="Footlight MT Light" w:hAnsi="Footlight MT Light"/>
              <w:sz w:val="18"/>
              <w:szCs w:val="24"/>
            </w:rPr>
            <w:t>Fax: (830) 833-4975</w:t>
          </w:r>
        </w:p>
      </w:tc>
      <w:tc>
        <w:tcPr>
          <w:tcW w:w="1980" w:type="dxa"/>
          <w:vMerge/>
          <w:tcBorders>
            <w:top w:val="nil"/>
            <w:bottom w:val="nil"/>
            <w:right w:val="nil"/>
          </w:tcBorders>
        </w:tcPr>
        <w:p w14:paraId="64756E5B" w14:textId="77777777" w:rsidR="003E0B84" w:rsidRPr="00F74082" w:rsidRDefault="003E0B84" w:rsidP="001F6E16">
          <w:pPr>
            <w:pStyle w:val="Header"/>
            <w:jc w:val="center"/>
            <w:rPr>
              <w:rFonts w:ascii="Albertus Medium" w:hAnsi="Albertus Medium"/>
            </w:rPr>
          </w:pPr>
        </w:p>
      </w:tc>
    </w:tr>
  </w:tbl>
  <w:p w14:paraId="0A6E2763" w14:textId="77777777" w:rsidR="003E0B84" w:rsidRPr="00F74082" w:rsidRDefault="003E0B84" w:rsidP="001F6E16">
    <w:pPr>
      <w:pStyle w:val="Header"/>
      <w:jc w:val="center"/>
      <w:rPr>
        <w:rFonts w:ascii="Castellar" w:hAnsi="Castellar"/>
        <w:b/>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6B7E18"/>
    <w:multiLevelType w:val="hybridMultilevel"/>
    <w:tmpl w:val="F3549F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3225596"/>
    <w:multiLevelType w:val="hybridMultilevel"/>
    <w:tmpl w:val="95324A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8239123">
    <w:abstractNumId w:val="20"/>
  </w:num>
  <w:num w:numId="2" w16cid:durableId="1816489790">
    <w:abstractNumId w:val="12"/>
  </w:num>
  <w:num w:numId="3" w16cid:durableId="1164205741">
    <w:abstractNumId w:val="10"/>
  </w:num>
  <w:num w:numId="4" w16cid:durableId="1637955322">
    <w:abstractNumId w:val="23"/>
  </w:num>
  <w:num w:numId="5" w16cid:durableId="752900015">
    <w:abstractNumId w:val="13"/>
  </w:num>
  <w:num w:numId="6" w16cid:durableId="629828460">
    <w:abstractNumId w:val="17"/>
  </w:num>
  <w:num w:numId="7" w16cid:durableId="824515039">
    <w:abstractNumId w:val="19"/>
  </w:num>
  <w:num w:numId="8" w16cid:durableId="1522166122">
    <w:abstractNumId w:val="9"/>
  </w:num>
  <w:num w:numId="9" w16cid:durableId="754741149">
    <w:abstractNumId w:val="7"/>
  </w:num>
  <w:num w:numId="10" w16cid:durableId="1158885037">
    <w:abstractNumId w:val="6"/>
  </w:num>
  <w:num w:numId="11" w16cid:durableId="570887897">
    <w:abstractNumId w:val="5"/>
  </w:num>
  <w:num w:numId="12" w16cid:durableId="399015579">
    <w:abstractNumId w:val="4"/>
  </w:num>
  <w:num w:numId="13" w16cid:durableId="421145280">
    <w:abstractNumId w:val="8"/>
  </w:num>
  <w:num w:numId="14" w16cid:durableId="1453785864">
    <w:abstractNumId w:val="3"/>
  </w:num>
  <w:num w:numId="15" w16cid:durableId="1977174441">
    <w:abstractNumId w:val="2"/>
  </w:num>
  <w:num w:numId="16" w16cid:durableId="147526200">
    <w:abstractNumId w:val="1"/>
  </w:num>
  <w:num w:numId="17" w16cid:durableId="161506963">
    <w:abstractNumId w:val="0"/>
  </w:num>
  <w:num w:numId="18" w16cid:durableId="346758197">
    <w:abstractNumId w:val="15"/>
  </w:num>
  <w:num w:numId="19" w16cid:durableId="1873760089">
    <w:abstractNumId w:val="16"/>
  </w:num>
  <w:num w:numId="20" w16cid:durableId="1287279462">
    <w:abstractNumId w:val="21"/>
  </w:num>
  <w:num w:numId="21" w16cid:durableId="1335913940">
    <w:abstractNumId w:val="18"/>
  </w:num>
  <w:num w:numId="22" w16cid:durableId="1616904654">
    <w:abstractNumId w:val="11"/>
  </w:num>
  <w:num w:numId="23" w16cid:durableId="744037933">
    <w:abstractNumId w:val="24"/>
  </w:num>
  <w:num w:numId="24" w16cid:durableId="434862665">
    <w:abstractNumId w:val="14"/>
  </w:num>
  <w:num w:numId="25" w16cid:durableId="18529853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17B"/>
    <w:rsid w:val="000613D8"/>
    <w:rsid w:val="000716E4"/>
    <w:rsid w:val="00096044"/>
    <w:rsid w:val="000C3B50"/>
    <w:rsid w:val="000D1822"/>
    <w:rsid w:val="000E4C5B"/>
    <w:rsid w:val="000F22F6"/>
    <w:rsid w:val="001047C2"/>
    <w:rsid w:val="00125394"/>
    <w:rsid w:val="00141E65"/>
    <w:rsid w:val="00142E2F"/>
    <w:rsid w:val="00144B9B"/>
    <w:rsid w:val="0014670D"/>
    <w:rsid w:val="001570B7"/>
    <w:rsid w:val="001644D6"/>
    <w:rsid w:val="00165122"/>
    <w:rsid w:val="00165DAA"/>
    <w:rsid w:val="0018310B"/>
    <w:rsid w:val="0018348A"/>
    <w:rsid w:val="00196B3A"/>
    <w:rsid w:val="001B0250"/>
    <w:rsid w:val="001C00F6"/>
    <w:rsid w:val="001D51CC"/>
    <w:rsid w:val="001F0583"/>
    <w:rsid w:val="001F0F8C"/>
    <w:rsid w:val="00210AA9"/>
    <w:rsid w:val="00246FDE"/>
    <w:rsid w:val="00250041"/>
    <w:rsid w:val="00252311"/>
    <w:rsid w:val="00262614"/>
    <w:rsid w:val="00267F5A"/>
    <w:rsid w:val="002B0A52"/>
    <w:rsid w:val="002D2A8B"/>
    <w:rsid w:val="002E1A14"/>
    <w:rsid w:val="002E25C6"/>
    <w:rsid w:val="00311055"/>
    <w:rsid w:val="003357D2"/>
    <w:rsid w:val="0039178B"/>
    <w:rsid w:val="00393946"/>
    <w:rsid w:val="003E0B84"/>
    <w:rsid w:val="00420413"/>
    <w:rsid w:val="00441202"/>
    <w:rsid w:val="00442EDF"/>
    <w:rsid w:val="00445C7A"/>
    <w:rsid w:val="00461BB1"/>
    <w:rsid w:val="00470B15"/>
    <w:rsid w:val="00490686"/>
    <w:rsid w:val="004A0709"/>
    <w:rsid w:val="004A0F40"/>
    <w:rsid w:val="004A4854"/>
    <w:rsid w:val="004B36F1"/>
    <w:rsid w:val="004C307F"/>
    <w:rsid w:val="004D1849"/>
    <w:rsid w:val="004E219B"/>
    <w:rsid w:val="00503598"/>
    <w:rsid w:val="00520A99"/>
    <w:rsid w:val="00530F32"/>
    <w:rsid w:val="00545B97"/>
    <w:rsid w:val="00546323"/>
    <w:rsid w:val="005920D2"/>
    <w:rsid w:val="00595170"/>
    <w:rsid w:val="005B480C"/>
    <w:rsid w:val="005C682A"/>
    <w:rsid w:val="005E4A6C"/>
    <w:rsid w:val="005F19E0"/>
    <w:rsid w:val="005F5AF7"/>
    <w:rsid w:val="00622061"/>
    <w:rsid w:val="006367B6"/>
    <w:rsid w:val="00645252"/>
    <w:rsid w:val="00646ABF"/>
    <w:rsid w:val="00651823"/>
    <w:rsid w:val="00655AC3"/>
    <w:rsid w:val="006645B1"/>
    <w:rsid w:val="006923FE"/>
    <w:rsid w:val="006A7E1A"/>
    <w:rsid w:val="006C0830"/>
    <w:rsid w:val="006D3D74"/>
    <w:rsid w:val="006F21C9"/>
    <w:rsid w:val="006F394E"/>
    <w:rsid w:val="006F7883"/>
    <w:rsid w:val="00703001"/>
    <w:rsid w:val="00717DED"/>
    <w:rsid w:val="007C2C49"/>
    <w:rsid w:val="007C4EA6"/>
    <w:rsid w:val="0082577E"/>
    <w:rsid w:val="008312B0"/>
    <w:rsid w:val="0083569A"/>
    <w:rsid w:val="008456EC"/>
    <w:rsid w:val="00862996"/>
    <w:rsid w:val="00863C96"/>
    <w:rsid w:val="0090302C"/>
    <w:rsid w:val="00953229"/>
    <w:rsid w:val="009A5955"/>
    <w:rsid w:val="009C7FB8"/>
    <w:rsid w:val="00A04383"/>
    <w:rsid w:val="00A33F75"/>
    <w:rsid w:val="00A37FC4"/>
    <w:rsid w:val="00A402B1"/>
    <w:rsid w:val="00A449B4"/>
    <w:rsid w:val="00A52841"/>
    <w:rsid w:val="00A52D42"/>
    <w:rsid w:val="00A5365A"/>
    <w:rsid w:val="00A7157F"/>
    <w:rsid w:val="00A72DD9"/>
    <w:rsid w:val="00A754B3"/>
    <w:rsid w:val="00A91B70"/>
    <w:rsid w:val="00A9204E"/>
    <w:rsid w:val="00A94DEF"/>
    <w:rsid w:val="00A97071"/>
    <w:rsid w:val="00A9742D"/>
    <w:rsid w:val="00B275B3"/>
    <w:rsid w:val="00B36A72"/>
    <w:rsid w:val="00B40D4F"/>
    <w:rsid w:val="00B46341"/>
    <w:rsid w:val="00B63A73"/>
    <w:rsid w:val="00B654EE"/>
    <w:rsid w:val="00B84636"/>
    <w:rsid w:val="00B86589"/>
    <w:rsid w:val="00B91CA0"/>
    <w:rsid w:val="00B97D80"/>
    <w:rsid w:val="00BE452A"/>
    <w:rsid w:val="00C267A2"/>
    <w:rsid w:val="00CE14A0"/>
    <w:rsid w:val="00D075A3"/>
    <w:rsid w:val="00D42977"/>
    <w:rsid w:val="00D5002A"/>
    <w:rsid w:val="00D5117B"/>
    <w:rsid w:val="00D540CC"/>
    <w:rsid w:val="00D6682F"/>
    <w:rsid w:val="00D76CC4"/>
    <w:rsid w:val="00DC112D"/>
    <w:rsid w:val="00DD3ED8"/>
    <w:rsid w:val="00DE4AC0"/>
    <w:rsid w:val="00DF360F"/>
    <w:rsid w:val="00E07BE4"/>
    <w:rsid w:val="00E32395"/>
    <w:rsid w:val="00E67A17"/>
    <w:rsid w:val="00E72473"/>
    <w:rsid w:val="00E73C0C"/>
    <w:rsid w:val="00EA2461"/>
    <w:rsid w:val="00EA6757"/>
    <w:rsid w:val="00EB293A"/>
    <w:rsid w:val="00EB6D1C"/>
    <w:rsid w:val="00EC631C"/>
    <w:rsid w:val="00EF0111"/>
    <w:rsid w:val="00F41E5E"/>
    <w:rsid w:val="00F5061E"/>
    <w:rsid w:val="00F76408"/>
    <w:rsid w:val="00F862EB"/>
    <w:rsid w:val="00F90933"/>
    <w:rsid w:val="00F9221E"/>
    <w:rsid w:val="00FC4EEC"/>
    <w:rsid w:val="00FD02F4"/>
    <w:rsid w:val="00FD4014"/>
    <w:rsid w:val="00FF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D6FB9"/>
  <w15:chartTrackingRefBased/>
  <w15:docId w15:val="{81FB6D6E-8470-4088-9994-7EDAB762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17B"/>
    <w:pPr>
      <w:jc w:val="both"/>
    </w:pPr>
  </w:style>
  <w:style w:type="paragraph" w:styleId="Heading1">
    <w:name w:val="heading 1"/>
    <w:basedOn w:val="Normal"/>
    <w:next w:val="Normal"/>
    <w:link w:val="Heading1Char"/>
    <w:uiPriority w:val="9"/>
    <w:qFormat/>
    <w:rsid w:val="006D3D74"/>
    <w:pPr>
      <w:keepNext/>
      <w:keepLines/>
      <w:spacing w:before="240"/>
      <w:jc w:val="left"/>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jc w:val="left"/>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jc w:val="left"/>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jc w:val="left"/>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jc w:val="left"/>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jc w:val="left"/>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jc w:val="left"/>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jc w:val="left"/>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jc w:val="left"/>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jc w:val="left"/>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jc w:val="left"/>
    </w:pPr>
    <w:rPr>
      <w:i/>
      <w:iCs/>
      <w:color w:val="44546A" w:themeColor="text2"/>
      <w:szCs w:val="18"/>
    </w:rPr>
  </w:style>
  <w:style w:type="paragraph" w:styleId="BalloonText">
    <w:name w:val="Balloon Text"/>
    <w:basedOn w:val="Normal"/>
    <w:link w:val="BalloonTextChar"/>
    <w:uiPriority w:val="99"/>
    <w:semiHidden/>
    <w:unhideWhenUsed/>
    <w:rsid w:val="00645252"/>
    <w:pPr>
      <w:jc w:val="left"/>
    </w:pPr>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jc w:val="left"/>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jc w:val="left"/>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jc w:val="left"/>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jc w:val="left"/>
    </w:pPr>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jc w:val="left"/>
    </w:pPr>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jc w:val="left"/>
    </w:pPr>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jc w:val="left"/>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pPr>
      <w:jc w:val="left"/>
    </w:pPr>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jc w:val="left"/>
    </w:pPr>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jc w:val="left"/>
    </w:pPr>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pPr>
      <w:jc w:val="left"/>
    </w:p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jc w:val="left"/>
    </w:pPr>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jc w:val="left"/>
    </w:pPr>
  </w:style>
  <w:style w:type="table" w:styleId="TableGrid">
    <w:name w:val="Table Grid"/>
    <w:basedOn w:val="TableNormal"/>
    <w:uiPriority w:val="59"/>
    <w:rsid w:val="00D5117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862996"/>
    <w:pPr>
      <w:ind w:left="720"/>
      <w:contextualSpacing/>
    </w:pPr>
  </w:style>
  <w:style w:type="paragraph" w:styleId="NormalWeb">
    <w:name w:val="Normal (Web)"/>
    <w:basedOn w:val="Normal"/>
    <w:uiPriority w:val="99"/>
    <w:semiHidden/>
    <w:unhideWhenUsed/>
    <w:rsid w:val="00F5061E"/>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33850">
      <w:bodyDiv w:val="1"/>
      <w:marLeft w:val="0"/>
      <w:marRight w:val="0"/>
      <w:marTop w:val="0"/>
      <w:marBottom w:val="0"/>
      <w:divBdr>
        <w:top w:val="none" w:sz="0" w:space="0" w:color="auto"/>
        <w:left w:val="none" w:sz="0" w:space="0" w:color="auto"/>
        <w:bottom w:val="none" w:sz="0" w:space="0" w:color="auto"/>
        <w:right w:val="none" w:sz="0" w:space="0" w:color="auto"/>
      </w:divBdr>
    </w:div>
    <w:div w:id="239491159">
      <w:bodyDiv w:val="1"/>
      <w:marLeft w:val="0"/>
      <w:marRight w:val="0"/>
      <w:marTop w:val="0"/>
      <w:marBottom w:val="0"/>
      <w:divBdr>
        <w:top w:val="none" w:sz="0" w:space="0" w:color="auto"/>
        <w:left w:val="none" w:sz="0" w:space="0" w:color="auto"/>
        <w:bottom w:val="none" w:sz="0" w:space="0" w:color="auto"/>
        <w:right w:val="none" w:sz="0" w:space="0" w:color="auto"/>
      </w:divBdr>
    </w:div>
    <w:div w:id="354843999">
      <w:bodyDiv w:val="1"/>
      <w:marLeft w:val="0"/>
      <w:marRight w:val="0"/>
      <w:marTop w:val="0"/>
      <w:marBottom w:val="0"/>
      <w:divBdr>
        <w:top w:val="none" w:sz="0" w:space="0" w:color="auto"/>
        <w:left w:val="none" w:sz="0" w:space="0" w:color="auto"/>
        <w:bottom w:val="none" w:sz="0" w:space="0" w:color="auto"/>
        <w:right w:val="none" w:sz="0" w:space="0" w:color="auto"/>
      </w:divBdr>
    </w:div>
    <w:div w:id="390928360">
      <w:bodyDiv w:val="1"/>
      <w:marLeft w:val="0"/>
      <w:marRight w:val="0"/>
      <w:marTop w:val="0"/>
      <w:marBottom w:val="0"/>
      <w:divBdr>
        <w:top w:val="none" w:sz="0" w:space="0" w:color="auto"/>
        <w:left w:val="none" w:sz="0" w:space="0" w:color="auto"/>
        <w:bottom w:val="none" w:sz="0" w:space="0" w:color="auto"/>
        <w:right w:val="none" w:sz="0" w:space="0" w:color="auto"/>
      </w:divBdr>
    </w:div>
    <w:div w:id="681932705">
      <w:bodyDiv w:val="1"/>
      <w:marLeft w:val="0"/>
      <w:marRight w:val="0"/>
      <w:marTop w:val="0"/>
      <w:marBottom w:val="0"/>
      <w:divBdr>
        <w:top w:val="none" w:sz="0" w:space="0" w:color="auto"/>
        <w:left w:val="none" w:sz="0" w:space="0" w:color="auto"/>
        <w:bottom w:val="none" w:sz="0" w:space="0" w:color="auto"/>
        <w:right w:val="none" w:sz="0" w:space="0" w:color="auto"/>
      </w:divBdr>
    </w:div>
    <w:div w:id="847982378">
      <w:bodyDiv w:val="1"/>
      <w:marLeft w:val="0"/>
      <w:marRight w:val="0"/>
      <w:marTop w:val="0"/>
      <w:marBottom w:val="0"/>
      <w:divBdr>
        <w:top w:val="none" w:sz="0" w:space="0" w:color="auto"/>
        <w:left w:val="none" w:sz="0" w:space="0" w:color="auto"/>
        <w:bottom w:val="none" w:sz="0" w:space="0" w:color="auto"/>
        <w:right w:val="none" w:sz="0" w:space="0" w:color="auto"/>
      </w:divBdr>
    </w:div>
    <w:div w:id="1064641372">
      <w:bodyDiv w:val="1"/>
      <w:marLeft w:val="0"/>
      <w:marRight w:val="0"/>
      <w:marTop w:val="0"/>
      <w:marBottom w:val="0"/>
      <w:divBdr>
        <w:top w:val="none" w:sz="0" w:space="0" w:color="auto"/>
        <w:left w:val="none" w:sz="0" w:space="0" w:color="auto"/>
        <w:bottom w:val="none" w:sz="0" w:space="0" w:color="auto"/>
        <w:right w:val="none" w:sz="0" w:space="0" w:color="auto"/>
      </w:divBdr>
    </w:div>
    <w:div w:id="1185561296">
      <w:bodyDiv w:val="1"/>
      <w:marLeft w:val="0"/>
      <w:marRight w:val="0"/>
      <w:marTop w:val="0"/>
      <w:marBottom w:val="0"/>
      <w:divBdr>
        <w:top w:val="none" w:sz="0" w:space="0" w:color="auto"/>
        <w:left w:val="none" w:sz="0" w:space="0" w:color="auto"/>
        <w:bottom w:val="none" w:sz="0" w:space="0" w:color="auto"/>
        <w:right w:val="none" w:sz="0" w:space="0" w:color="auto"/>
      </w:divBdr>
    </w:div>
    <w:div w:id="1219394976">
      <w:bodyDiv w:val="1"/>
      <w:marLeft w:val="0"/>
      <w:marRight w:val="0"/>
      <w:marTop w:val="0"/>
      <w:marBottom w:val="0"/>
      <w:divBdr>
        <w:top w:val="none" w:sz="0" w:space="0" w:color="auto"/>
        <w:left w:val="none" w:sz="0" w:space="0" w:color="auto"/>
        <w:bottom w:val="none" w:sz="0" w:space="0" w:color="auto"/>
        <w:right w:val="none" w:sz="0" w:space="0" w:color="auto"/>
      </w:divBdr>
    </w:div>
    <w:div w:id="1382898010">
      <w:bodyDiv w:val="1"/>
      <w:marLeft w:val="0"/>
      <w:marRight w:val="0"/>
      <w:marTop w:val="0"/>
      <w:marBottom w:val="0"/>
      <w:divBdr>
        <w:top w:val="none" w:sz="0" w:space="0" w:color="auto"/>
        <w:left w:val="none" w:sz="0" w:space="0" w:color="auto"/>
        <w:bottom w:val="none" w:sz="0" w:space="0" w:color="auto"/>
        <w:right w:val="none" w:sz="0" w:space="0" w:color="auto"/>
      </w:divBdr>
    </w:div>
    <w:div w:id="1632515478">
      <w:bodyDiv w:val="1"/>
      <w:marLeft w:val="0"/>
      <w:marRight w:val="0"/>
      <w:marTop w:val="0"/>
      <w:marBottom w:val="0"/>
      <w:divBdr>
        <w:top w:val="none" w:sz="0" w:space="0" w:color="auto"/>
        <w:left w:val="none" w:sz="0" w:space="0" w:color="auto"/>
        <w:bottom w:val="none" w:sz="0" w:space="0" w:color="auto"/>
        <w:right w:val="none" w:sz="0" w:space="0" w:color="auto"/>
      </w:divBdr>
    </w:div>
    <w:div w:id="1857426190">
      <w:bodyDiv w:val="1"/>
      <w:marLeft w:val="0"/>
      <w:marRight w:val="0"/>
      <w:marTop w:val="0"/>
      <w:marBottom w:val="0"/>
      <w:divBdr>
        <w:top w:val="none" w:sz="0" w:space="0" w:color="auto"/>
        <w:left w:val="none" w:sz="0" w:space="0" w:color="auto"/>
        <w:bottom w:val="none" w:sz="0" w:space="0" w:color="auto"/>
        <w:right w:val="none" w:sz="0" w:space="0" w:color="auto"/>
      </w:divBdr>
    </w:div>
    <w:div w:id="193247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cma\AppData\Local\Microsoft\Office\16.0\DTS\en-US%7bE9BE1BAE-5AC3-4EF9-844A-7348CCF50E67%7d\%7b32056945-3051-4205-83A4-D0ACDE8781E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{32056945-3051-4205-83A4-D0ACDE8781EF}tf02786999_win32.dotx</Template>
  <TotalTime>6</TotalTime>
  <Pages>8</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McMain</dc:creator>
  <cp:keywords/>
  <dc:description/>
  <cp:lastModifiedBy>Blancosec</cp:lastModifiedBy>
  <cp:revision>2</cp:revision>
  <cp:lastPrinted>2024-12-09T16:51:00Z</cp:lastPrinted>
  <dcterms:created xsi:type="dcterms:W3CDTF">2025-01-13T20:27:00Z</dcterms:created>
  <dcterms:modified xsi:type="dcterms:W3CDTF">2025-01-13T20:27:00Z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